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A" w:rsidRDefault="00AF424A">
      <w:pPr>
        <w:pStyle w:val="1"/>
        <w:spacing w:after="540"/>
        <w:jc w:val="center"/>
      </w:pPr>
      <w:r>
        <w:rPr>
          <w:b/>
          <w:bCs/>
        </w:rPr>
        <w:t xml:space="preserve">Муниципальное </w:t>
      </w:r>
      <w:r w:rsidR="00BE7358">
        <w:rPr>
          <w:b/>
          <w:bCs/>
        </w:rPr>
        <w:t>казённое</w:t>
      </w:r>
      <w:r>
        <w:rPr>
          <w:b/>
          <w:bCs/>
        </w:rPr>
        <w:t xml:space="preserve"> общеобразовательное учреждение</w:t>
      </w:r>
      <w:r>
        <w:rPr>
          <w:b/>
          <w:bCs/>
        </w:rPr>
        <w:br/>
        <w:t>«</w:t>
      </w:r>
      <w:proofErr w:type="spellStart"/>
      <w:r w:rsidR="00BE7358">
        <w:rPr>
          <w:b/>
          <w:bCs/>
        </w:rPr>
        <w:t>Акушинская</w:t>
      </w:r>
      <w:proofErr w:type="spellEnd"/>
      <w:r w:rsidR="00BE7358">
        <w:rPr>
          <w:b/>
          <w:bCs/>
        </w:rPr>
        <w:t xml:space="preserve"> средняя общеобразовательная школа №3</w:t>
      </w:r>
      <w:r>
        <w:rPr>
          <w:b/>
          <w:bCs/>
        </w:rPr>
        <w:t>»</w:t>
      </w:r>
    </w:p>
    <w:p w:rsidR="00252E2A" w:rsidRDefault="00AF424A">
      <w:pPr>
        <w:pStyle w:val="1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A664C33" wp14:editId="21861FEA">
                <wp:simplePos x="0" y="0"/>
                <wp:positionH relativeFrom="page">
                  <wp:posOffset>589280</wp:posOffset>
                </wp:positionH>
                <wp:positionV relativeFrom="paragraph">
                  <wp:posOffset>12700</wp:posOffset>
                </wp:positionV>
                <wp:extent cx="2237105" cy="545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E2A" w:rsidRDefault="00AF424A">
                            <w:pPr>
                              <w:pStyle w:val="1"/>
                            </w:pPr>
                            <w:r>
                              <w:t>ПРИНЯТО</w:t>
                            </w:r>
                          </w:p>
                          <w:p w:rsidR="00252E2A" w:rsidRDefault="00AF424A">
                            <w:pPr>
                              <w:pStyle w:val="1"/>
                            </w:pPr>
                            <w:r>
                              <w:t>Про</w:t>
                            </w:r>
                            <w:r w:rsidR="00BE7358">
                              <w:t>токол педагогического совета № 1 от «31» августа 2023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4pt;margin-top:1pt;width:176.15pt;height:4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" filled="f" stroked="f">
                <v:textbox inset="0,0,0,0">
                  <w:txbxContent>
                    <w:p w:rsidR="00252E2A" w:rsidRDefault="00AF424A">
                      <w:pPr>
                        <w:pStyle w:val="1"/>
                      </w:pPr>
                      <w:r>
                        <w:t>ПРИНЯТО</w:t>
                      </w:r>
                    </w:p>
                    <w:p w:rsidR="00252E2A" w:rsidRDefault="00AF424A">
                      <w:pPr>
                        <w:pStyle w:val="1"/>
                      </w:pPr>
                      <w:r>
                        <w:t>Про</w:t>
                      </w:r>
                      <w:r w:rsidR="00BE7358">
                        <w:t>токол педагогического совета № 1 от «31» августа 2023</w:t>
                      </w:r>
                      <w:r>
                        <w:t xml:space="preserve">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УТВЕРЖДАЮ</w:t>
      </w:r>
    </w:p>
    <w:p w:rsidR="00252E2A" w:rsidRDefault="00AF424A">
      <w:pPr>
        <w:pStyle w:val="1"/>
        <w:spacing w:after="340"/>
        <w:jc w:val="right"/>
      </w:pPr>
      <w:r>
        <w:t xml:space="preserve">Директор </w:t>
      </w:r>
      <w:r w:rsidR="00BE7358">
        <w:t>МКОУ «</w:t>
      </w:r>
      <w:proofErr w:type="spellStart"/>
      <w:r w:rsidR="00BE7358">
        <w:t>Акушинская</w:t>
      </w:r>
      <w:proofErr w:type="spellEnd"/>
      <w:r w:rsidR="00BE7358">
        <w:t xml:space="preserve"> СОШ №3»</w:t>
      </w:r>
    </w:p>
    <w:p w:rsidR="00252E2A" w:rsidRDefault="00BE7358">
      <w:pPr>
        <w:pStyle w:val="1"/>
        <w:jc w:val="right"/>
      </w:pPr>
      <w:proofErr w:type="spellStart"/>
      <w:r>
        <w:t>Иманалиева</w:t>
      </w:r>
      <w:proofErr w:type="spellEnd"/>
      <w:r>
        <w:t xml:space="preserve"> М.М.</w:t>
      </w:r>
    </w:p>
    <w:p w:rsidR="00252E2A" w:rsidRDefault="00AF424A">
      <w:pPr>
        <w:pStyle w:val="1"/>
        <w:spacing w:after="82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388EAB19" wp14:editId="5446A2A4">
                <wp:simplePos x="0" y="0"/>
                <wp:positionH relativeFrom="page">
                  <wp:posOffset>3356610</wp:posOffset>
                </wp:positionH>
                <wp:positionV relativeFrom="paragraph">
                  <wp:posOffset>711200</wp:posOffset>
                </wp:positionV>
                <wp:extent cx="93853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E2A" w:rsidRDefault="00AF424A">
                            <w:pPr>
                              <w:pStyle w:val="30"/>
                            </w:pPr>
                            <w:r>
                              <w:t>Положение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64.30000000000001pt;margin-top:56.pt;width:73.900000000000006pt;height:17.05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Положение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7358">
        <w:t>пр</w:t>
      </w:r>
      <w:r>
        <w:t>иказ</w:t>
      </w:r>
      <w:r w:rsidR="00BE7358">
        <w:t xml:space="preserve"> № ___ от 01</w:t>
      </w:r>
      <w:r>
        <w:t>.09.2022г</w:t>
      </w:r>
    </w:p>
    <w:p w:rsidR="00252E2A" w:rsidRDefault="00AF424A">
      <w:pPr>
        <w:pStyle w:val="1"/>
        <w:spacing w:after="540"/>
        <w:jc w:val="center"/>
      </w:pPr>
      <w:r>
        <w:rPr>
          <w:b/>
          <w:bCs/>
        </w:rPr>
        <w:t>о формах, периодичности и порядке текущего контроля успеваемости</w:t>
      </w:r>
      <w:r>
        <w:rPr>
          <w:b/>
          <w:bCs/>
        </w:rPr>
        <w:br/>
        <w:t>и промежуточной аттестации обучающихся</w:t>
      </w:r>
      <w:r>
        <w:rPr>
          <w:b/>
          <w:bCs/>
        </w:rPr>
        <w:br/>
        <w:t>по основным общеобразовательным программам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after="260"/>
        <w:jc w:val="both"/>
      </w:pPr>
      <w:bookmarkStart w:id="0" w:name="bookmark0"/>
      <w:r>
        <w:t>Общие положения</w:t>
      </w:r>
      <w:bookmarkEnd w:id="0"/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Настоящее Положение о формах, периодичности и порядке текущего кон</w:t>
      </w:r>
      <w:r>
        <w:t xml:space="preserve">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в Муниципальном бюджетном общеобразовательном учреждении «</w:t>
      </w:r>
      <w:proofErr w:type="spellStart"/>
      <w:r w:rsidR="00BE7358">
        <w:t>Акушинская</w:t>
      </w:r>
      <w:proofErr w:type="spellEnd"/>
      <w:r w:rsidR="00BE7358">
        <w:t xml:space="preserve"> средняя общеобразовательная школа №3</w:t>
      </w:r>
      <w:r>
        <w:t xml:space="preserve">» разработано в соответствии с Федеральным законом от 29.12.2012 № 273-ФЗ «Об образовании в </w:t>
      </w:r>
      <w:r>
        <w:t xml:space="preserve">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</w:t>
      </w:r>
      <w:r>
        <w:t>свещения</w:t>
      </w:r>
      <w:proofErr w:type="spellEnd"/>
      <w:r>
        <w:t xml:space="preserve"> от 22.03.2021 № 115, и уставом Муниципального бюджетного общеобразовательного учреждения «</w:t>
      </w:r>
      <w:proofErr w:type="spellStart"/>
      <w:r w:rsidR="00BE7358">
        <w:t>Акушинская</w:t>
      </w:r>
      <w:proofErr w:type="spellEnd"/>
      <w:r w:rsidR="00BE7358">
        <w:t xml:space="preserve"> средняя общеобразовательная школа №3</w:t>
      </w:r>
      <w:r>
        <w:t>» (далее - школа).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1"/>
        </w:tabs>
        <w:jc w:val="both"/>
      </w:pPr>
      <w:r>
        <w:t>Настоящее Положение определяет формы, периодичность, порядок текущего контроля успеваемост</w:t>
      </w:r>
      <w:r>
        <w:t xml:space="preserve">и и промежуточной </w:t>
      </w:r>
      <w:proofErr w:type="gramStart"/>
      <w:r>
        <w:t>аттестации</w:t>
      </w:r>
      <w:proofErr w:type="gramEnd"/>
      <w: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1"/>
        </w:tabs>
        <w:jc w:val="both"/>
      </w:pPr>
      <w:r>
        <w:t>Текущий контроль успеваемости и результаты пром</w:t>
      </w:r>
      <w:r>
        <w:t>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</w:t>
      </w:r>
      <w:r>
        <w:t>тами освоения основной образовательной программы соответствующего уровня общего образования.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1"/>
        </w:tabs>
        <w:jc w:val="both"/>
      </w:pPr>
      <w: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</w:t>
      </w:r>
      <w:r>
        <w:t>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jc w:val="both"/>
      </w:pPr>
      <w:bookmarkStart w:id="1" w:name="bookmark2"/>
      <w:r>
        <w:t>Текущий контроль успеваемости</w:t>
      </w:r>
      <w:bookmarkEnd w:id="1"/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proofErr w:type="gramStart"/>
      <w:r>
        <w:t xml:space="preserve">Текущий контроль успеваемости обучающихся - систематическая проверка </w:t>
      </w:r>
      <w:r>
        <w:t>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</w:t>
      </w:r>
      <w:r>
        <w:t>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252E2A" w:rsidRDefault="00AF424A">
      <w:pPr>
        <w:pStyle w:val="1"/>
        <w:numPr>
          <w:ilvl w:val="1"/>
          <w:numId w:val="1"/>
        </w:numPr>
        <w:tabs>
          <w:tab w:val="left" w:pos="476"/>
        </w:tabs>
        <w:jc w:val="both"/>
      </w:pPr>
      <w:proofErr w:type="gramStart"/>
      <w:r>
        <w:t>Текущий контроль успеваемости обучающихся осуществляетс</w:t>
      </w:r>
      <w:r>
        <w:t>я в целях:</w:t>
      </w:r>
      <w:proofErr w:type="gramEnd"/>
    </w:p>
    <w:p w:rsidR="00252E2A" w:rsidRDefault="00AF424A">
      <w:pPr>
        <w:pStyle w:val="1"/>
        <w:numPr>
          <w:ilvl w:val="0"/>
          <w:numId w:val="2"/>
        </w:numPr>
        <w:tabs>
          <w:tab w:val="left" w:pos="742"/>
        </w:tabs>
        <w:ind w:left="800" w:hanging="360"/>
      </w:pPr>
      <w:r>
        <w:t xml:space="preserve">определения степени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252E2A" w:rsidRDefault="00AF424A">
      <w:pPr>
        <w:pStyle w:val="1"/>
        <w:numPr>
          <w:ilvl w:val="0"/>
          <w:numId w:val="2"/>
        </w:numPr>
        <w:tabs>
          <w:tab w:val="left" w:pos="742"/>
        </w:tabs>
        <w:spacing w:after="440"/>
        <w:ind w:left="800" w:hanging="360"/>
      </w:pPr>
      <w:r>
        <w:t>коррекц</w:t>
      </w:r>
      <w:r>
        <w:t>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252E2A" w:rsidRDefault="00AF424A">
      <w:pPr>
        <w:pStyle w:val="1"/>
        <w:numPr>
          <w:ilvl w:val="0"/>
          <w:numId w:val="2"/>
        </w:numPr>
        <w:tabs>
          <w:tab w:val="left" w:pos="739"/>
        </w:tabs>
        <w:ind w:firstLine="440"/>
        <w:jc w:val="both"/>
      </w:pPr>
      <w:r>
        <w:lastRenderedPageBreak/>
        <w:t>предупреждения неуспеваемости.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Текущий контроль успеваемости проводится для всех обучающихся школы, за</w:t>
      </w:r>
      <w:r>
        <w:t xml:space="preserve">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</w:t>
      </w:r>
      <w:r>
        <w:t>сударственной итоговой аттестации.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</w:tabs>
        <w:jc w:val="both"/>
      </w:pPr>
      <w:proofErr w:type="gramStart"/>
      <w: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>
        <w:t>Минпросвещения</w:t>
      </w:r>
      <w:proofErr w:type="spellEnd"/>
      <w:r>
        <w:t xml:space="preserve"> России от 31.05.2021 № 287, в школе создаются специальные условия проведения тек</w:t>
      </w:r>
      <w:r>
        <w:t>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>
        <w:t xml:space="preserve"> Описание организации и содержания специальных условий указываются в подразделе с системой </w:t>
      </w:r>
      <w:proofErr w:type="gramStart"/>
      <w:r>
        <w:t>оценки достижения планируемых р</w:t>
      </w:r>
      <w:r>
        <w:t>езультатов освоения программы основного общего образования целевого раздела</w:t>
      </w:r>
      <w:proofErr w:type="gramEnd"/>
      <w:r>
        <w:t xml:space="preserve"> ООП ООО.</w:t>
      </w:r>
    </w:p>
    <w:p w:rsidR="00252E2A" w:rsidRDefault="00AF424A">
      <w:pPr>
        <w:pStyle w:val="1"/>
        <w:jc w:val="both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Текущий ко</w:t>
      </w:r>
      <w:r>
        <w:t xml:space="preserve">нтроль успеваемости </w:t>
      </w:r>
      <w:proofErr w:type="gramStart"/>
      <w:r>
        <w:t>обучающихся</w:t>
      </w:r>
      <w:proofErr w:type="gramEnd"/>
      <w: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</w:t>
      </w:r>
      <w:r>
        <w:t>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</w:t>
      </w:r>
      <w:r>
        <w:t>бразовательной программы, используемых образовательных технологий в формах:</w:t>
      </w:r>
    </w:p>
    <w:p w:rsidR="00252E2A" w:rsidRDefault="00AF424A">
      <w:pPr>
        <w:pStyle w:val="1"/>
        <w:numPr>
          <w:ilvl w:val="0"/>
          <w:numId w:val="3"/>
        </w:numPr>
        <w:tabs>
          <w:tab w:val="left" w:pos="739"/>
        </w:tabs>
        <w:ind w:left="800" w:hanging="360"/>
        <w:jc w:val="both"/>
      </w:pPr>
      <w:proofErr w:type="gramStart"/>
      <w: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252E2A" w:rsidRDefault="00AF424A">
      <w:pPr>
        <w:pStyle w:val="1"/>
        <w:numPr>
          <w:ilvl w:val="0"/>
          <w:numId w:val="3"/>
        </w:numPr>
        <w:tabs>
          <w:tab w:val="left" w:pos="739"/>
        </w:tabs>
        <w:ind w:left="800" w:hanging="360"/>
        <w:jc w:val="both"/>
      </w:pPr>
      <w:r>
        <w:t>устного ответа, в том числе в</w:t>
      </w:r>
      <w:r>
        <w:t xml:space="preserve"> форме опроса, защиты проекта, реферата или творческой работы, работы на семинаре, коллоквиуме, практикуме;</w:t>
      </w:r>
    </w:p>
    <w:p w:rsidR="00252E2A" w:rsidRDefault="00AF424A">
      <w:pPr>
        <w:pStyle w:val="1"/>
        <w:numPr>
          <w:ilvl w:val="0"/>
          <w:numId w:val="3"/>
        </w:numPr>
        <w:tabs>
          <w:tab w:val="left" w:pos="739"/>
        </w:tabs>
        <w:ind w:left="800" w:hanging="360"/>
        <w:jc w:val="both"/>
      </w:pPr>
      <w:r>
        <w:t>диагностики образовательных достижений обучающихся (стартовой, промежуточной, итоговой);</w:t>
      </w:r>
    </w:p>
    <w:p w:rsidR="00252E2A" w:rsidRDefault="00AF424A">
      <w:pPr>
        <w:pStyle w:val="1"/>
        <w:numPr>
          <w:ilvl w:val="0"/>
          <w:numId w:val="3"/>
        </w:numPr>
        <w:tabs>
          <w:tab w:val="left" w:pos="739"/>
        </w:tabs>
        <w:ind w:firstLine="440"/>
        <w:jc w:val="both"/>
      </w:pPr>
      <w:r>
        <w:t>иных формах, предусмотренных учебным планом (индивидуальным</w:t>
      </w:r>
      <w:r>
        <w:t xml:space="preserve"> учебным планом).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>
        <w:t xml:space="preserve">Основной формой текущего контроля успеваемости является мониторинг </w:t>
      </w:r>
      <w:r>
        <w:t>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>
        <w:t xml:space="preserve"> Результаты и динамика образовательных</w:t>
      </w:r>
      <w:r>
        <w:t xml:space="preserve">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 xml:space="preserve">Текущий контроль успеваемости во втором и последующих классах осуществляется по пятибалльной системе оценивания. Для письменных </w:t>
      </w:r>
      <w:r>
        <w:t xml:space="preserve">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</w:t>
      </w:r>
      <w:r>
        <w:t>работы и иных характеристик письменной работы.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  <w:tab w:val="left" w:pos="1846"/>
          <w:tab w:val="left" w:pos="2578"/>
          <w:tab w:val="left" w:pos="4694"/>
          <w:tab w:val="left" w:pos="6024"/>
          <w:tab w:val="left" w:pos="7483"/>
          <w:tab w:val="left" w:pos="8938"/>
        </w:tabs>
        <w:jc w:val="both"/>
      </w:pPr>
      <w:r>
        <w:t>Отметки</w:t>
      </w:r>
      <w:r>
        <w:tab/>
        <w:t>по</w:t>
      </w:r>
      <w:r>
        <w:tab/>
        <w:t>установленным</w:t>
      </w:r>
      <w:r>
        <w:tab/>
        <w:t>формам</w:t>
      </w:r>
      <w:r>
        <w:tab/>
        <w:t>текущего</w:t>
      </w:r>
      <w:r>
        <w:tab/>
        <w:t>контроля</w:t>
      </w:r>
      <w:r>
        <w:tab/>
        <w:t>успеваемости</w:t>
      </w:r>
    </w:p>
    <w:p w:rsidR="00252E2A" w:rsidRDefault="00AF424A">
      <w:pPr>
        <w:pStyle w:val="1"/>
        <w:jc w:val="both"/>
      </w:pPr>
      <w:proofErr w:type="gramStart"/>
      <w:r>
        <w:t>обучающихся</w:t>
      </w:r>
      <w:proofErr w:type="gramEnd"/>
      <w: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</w:t>
      </w:r>
      <w:r>
        <w:t xml:space="preserve">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</w:t>
      </w:r>
      <w:r>
        <w:t>или «Литературное чтение на родном языке» («Родная литература»).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  <w:tab w:val="left" w:pos="1846"/>
          <w:tab w:val="left" w:pos="3336"/>
          <w:tab w:val="left" w:pos="5266"/>
          <w:tab w:val="left" w:pos="6024"/>
          <w:tab w:val="left" w:pos="7277"/>
          <w:tab w:val="left" w:pos="8717"/>
        </w:tabs>
        <w:jc w:val="both"/>
      </w:pPr>
      <w:r>
        <w:t>Текущий</w:t>
      </w:r>
      <w:r>
        <w:tab/>
        <w:t>контроль</w:t>
      </w:r>
      <w:r>
        <w:tab/>
        <w:t>успеваемости</w:t>
      </w:r>
      <w:r>
        <w:tab/>
        <w:t>по</w:t>
      </w:r>
      <w:r>
        <w:tab/>
        <w:t>итогам</w:t>
      </w:r>
      <w:r>
        <w:tab/>
        <w:t>четверти</w:t>
      </w:r>
      <w:r>
        <w:tab/>
        <w:t>осуществляется</w:t>
      </w:r>
    </w:p>
    <w:p w:rsidR="00252E2A" w:rsidRDefault="00AF424A">
      <w:pPr>
        <w:pStyle w:val="1"/>
        <w:jc w:val="both"/>
      </w:pPr>
      <w:r>
        <w:t>педагогическим работником, реализующим соответствующую часть образовательной программы, самостоятельно в форме письменной работ</w:t>
      </w:r>
      <w:r>
        <w:t>ы (тест, диктант, изложение, сочинение, комплексная или итоговая контрольная работа).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96"/>
          <w:tab w:val="left" w:pos="2638"/>
          <w:tab w:val="left" w:pos="4207"/>
          <w:tab w:val="left" w:pos="6019"/>
          <w:tab w:val="left" w:pos="7430"/>
          <w:tab w:val="left" w:pos="8885"/>
        </w:tabs>
        <w:jc w:val="both"/>
      </w:pPr>
      <w:r>
        <w:t>Педагогический</w:t>
      </w:r>
      <w:r>
        <w:tab/>
        <w:t>работник,</w:t>
      </w:r>
      <w:r>
        <w:tab/>
        <w:t>проводящий</w:t>
      </w:r>
      <w:r>
        <w:tab/>
        <w:t>текущий</w:t>
      </w:r>
      <w:r>
        <w:tab/>
        <w:t>контроль</w:t>
      </w:r>
      <w:r>
        <w:tab/>
        <w:t>успеваемости,</w:t>
      </w:r>
    </w:p>
    <w:p w:rsidR="00252E2A" w:rsidRDefault="00AF424A">
      <w:pPr>
        <w:pStyle w:val="1"/>
        <w:jc w:val="both"/>
      </w:pPr>
      <w:r>
        <w:t xml:space="preserve">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</w:t>
      </w:r>
      <w:r>
        <w:t>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96"/>
        </w:tabs>
        <w:jc w:val="both"/>
      </w:pPr>
      <w:r>
        <w:t>В целях создания условий, отвечающих физиологическим особенностям учащихся, не допускается проведение текущего контроля</w:t>
      </w:r>
      <w:r>
        <w:t xml:space="preserve"> успеваемости:</w:t>
      </w:r>
    </w:p>
    <w:p w:rsidR="00252E2A" w:rsidRDefault="00AF424A">
      <w:pPr>
        <w:pStyle w:val="1"/>
        <w:numPr>
          <w:ilvl w:val="0"/>
          <w:numId w:val="4"/>
        </w:numPr>
        <w:tabs>
          <w:tab w:val="left" w:pos="729"/>
        </w:tabs>
        <w:spacing w:line="302" w:lineRule="auto"/>
        <w:ind w:firstLine="440"/>
        <w:jc w:val="both"/>
      </w:pPr>
      <w:r>
        <w:lastRenderedPageBreak/>
        <w:t>в первый учебный день после каникул для всех обучающихся школы;</w:t>
      </w:r>
    </w:p>
    <w:p w:rsidR="00252E2A" w:rsidRDefault="00AF424A">
      <w:pPr>
        <w:pStyle w:val="1"/>
        <w:numPr>
          <w:ilvl w:val="0"/>
          <w:numId w:val="4"/>
        </w:numPr>
        <w:tabs>
          <w:tab w:val="left" w:pos="729"/>
        </w:tabs>
        <w:spacing w:line="269" w:lineRule="auto"/>
        <w:ind w:firstLine="440"/>
        <w:jc w:val="both"/>
      </w:pPr>
      <w:proofErr w:type="gramStart"/>
      <w:r>
        <w:t xml:space="preserve">в первый учебный день после длительного пропуска занятий для обучающихся, </w:t>
      </w:r>
      <w:proofErr w:type="spellStart"/>
      <w:r>
        <w:t>непосещавших</w:t>
      </w:r>
      <w:proofErr w:type="spellEnd"/>
      <w:r>
        <w:t xml:space="preserve"> занятия по уважительной причине;</w:t>
      </w:r>
      <w:proofErr w:type="gramEnd"/>
    </w:p>
    <w:p w:rsidR="00252E2A" w:rsidRDefault="00AF424A">
      <w:pPr>
        <w:pStyle w:val="1"/>
        <w:numPr>
          <w:ilvl w:val="0"/>
          <w:numId w:val="4"/>
        </w:numPr>
        <w:tabs>
          <w:tab w:val="left" w:pos="729"/>
        </w:tabs>
        <w:spacing w:line="252" w:lineRule="auto"/>
        <w:ind w:firstLine="440"/>
        <w:jc w:val="both"/>
      </w:pPr>
      <w:r>
        <w:t>по каждому учебному предмету в одной параллели классов ча</w:t>
      </w:r>
      <w:r>
        <w:t xml:space="preserve">ще 1 раза в 2,5 недели. </w:t>
      </w:r>
      <w:proofErr w:type="gramStart"/>
      <w: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  <w:proofErr w:type="gramEnd"/>
    </w:p>
    <w:p w:rsidR="00252E2A" w:rsidRDefault="00AF424A">
      <w:pPr>
        <w:pStyle w:val="1"/>
        <w:numPr>
          <w:ilvl w:val="0"/>
          <w:numId w:val="4"/>
        </w:numPr>
        <w:tabs>
          <w:tab w:val="left" w:pos="729"/>
        </w:tabs>
        <w:spacing w:line="269" w:lineRule="auto"/>
        <w:ind w:firstLine="440"/>
        <w:jc w:val="both"/>
      </w:pPr>
      <w: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252E2A" w:rsidRDefault="00AF424A">
      <w:pPr>
        <w:pStyle w:val="1"/>
        <w:numPr>
          <w:ilvl w:val="0"/>
          <w:numId w:val="4"/>
        </w:numPr>
        <w:tabs>
          <w:tab w:val="left" w:pos="729"/>
        </w:tabs>
        <w:spacing w:line="302" w:lineRule="auto"/>
        <w:ind w:firstLine="4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 процедуры в день.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 xml:space="preserve">Текущий </w:t>
      </w:r>
      <w:r>
        <w:t>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</w:t>
      </w:r>
      <w:r>
        <w:t xml:space="preserve">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</w:t>
      </w:r>
      <w:r>
        <w:t>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Текущий контроль успеваемости в рамках внеурочной деятельности определятся ее модель</w:t>
      </w:r>
      <w:r>
        <w:t>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</w:t>
      </w:r>
      <w:r>
        <w:t>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96"/>
        </w:tabs>
        <w:jc w:val="both"/>
      </w:pPr>
      <w: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>
        <w:t>предусмотренных</w:t>
      </w:r>
      <w:proofErr w:type="gramEnd"/>
      <w:r>
        <w:t xml:space="preserve">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</w:t>
      </w:r>
      <w:r>
        <w:t>ого округления.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</w:t>
      </w:r>
      <w:r>
        <w:t>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308"/>
        </w:tabs>
        <w:jc w:val="both"/>
      </w:pPr>
      <w:bookmarkStart w:id="2" w:name="bookmark4"/>
      <w:r>
        <w:t xml:space="preserve">Промежуточная аттестация </w:t>
      </w:r>
      <w:proofErr w:type="gramStart"/>
      <w:r>
        <w:t>обучающихся</w:t>
      </w:r>
      <w:bookmarkEnd w:id="2"/>
      <w:proofErr w:type="gramEnd"/>
    </w:p>
    <w:p w:rsidR="00252E2A" w:rsidRDefault="00AF424A">
      <w:pPr>
        <w:pStyle w:val="1"/>
        <w:numPr>
          <w:ilvl w:val="1"/>
          <w:numId w:val="1"/>
        </w:numPr>
        <w:tabs>
          <w:tab w:val="left" w:pos="515"/>
          <w:tab w:val="left" w:pos="2638"/>
          <w:tab w:val="left" w:pos="4207"/>
          <w:tab w:val="left" w:pos="7939"/>
          <w:tab w:val="left" w:pos="9384"/>
        </w:tabs>
        <w:jc w:val="both"/>
      </w:pPr>
      <w:r>
        <w:t>Промежуточная</w:t>
      </w:r>
      <w:r>
        <w:tab/>
        <w:t>аттестация</w:t>
      </w:r>
      <w:r>
        <w:tab/>
        <w:t>- установление уровня</w:t>
      </w:r>
      <w:r>
        <w:tab/>
        <w:t>ос</w:t>
      </w:r>
      <w:r>
        <w:t>воения</w:t>
      </w:r>
      <w:r>
        <w:tab/>
      </w:r>
      <w:proofErr w:type="gramStart"/>
      <w:r>
        <w:t>основной</w:t>
      </w:r>
      <w:proofErr w:type="gramEnd"/>
    </w:p>
    <w:p w:rsidR="00252E2A" w:rsidRDefault="00AF424A">
      <w:pPr>
        <w:pStyle w:val="1"/>
        <w:jc w:val="both"/>
      </w:pPr>
      <w:r>
        <w:t>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15"/>
        </w:tabs>
        <w:jc w:val="both"/>
      </w:pPr>
      <w:proofErr w:type="gramStart"/>
      <w:r>
        <w:t xml:space="preserve">Промежуточная аттестация обучающихся осуществляется </w:t>
      </w:r>
      <w:r>
        <w:t>в целях:</w:t>
      </w:r>
      <w:proofErr w:type="gramEnd"/>
    </w:p>
    <w:p w:rsidR="00252E2A" w:rsidRDefault="00AF424A">
      <w:pPr>
        <w:pStyle w:val="1"/>
        <w:numPr>
          <w:ilvl w:val="0"/>
          <w:numId w:val="5"/>
        </w:numPr>
        <w:tabs>
          <w:tab w:val="left" w:pos="729"/>
        </w:tabs>
        <w:spacing w:line="269" w:lineRule="auto"/>
        <w:ind w:firstLine="440"/>
        <w:jc w:val="both"/>
      </w:pPr>
      <w: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252E2A" w:rsidRDefault="00AF424A">
      <w:pPr>
        <w:pStyle w:val="1"/>
        <w:numPr>
          <w:ilvl w:val="0"/>
          <w:numId w:val="5"/>
        </w:numPr>
        <w:tabs>
          <w:tab w:val="left" w:pos="729"/>
        </w:tabs>
        <w:spacing w:line="257" w:lineRule="auto"/>
        <w:ind w:firstLine="440"/>
        <w:jc w:val="both"/>
      </w:pPr>
      <w:r>
        <w:t>соотнесения результатов освоения образовательной программы с требованиями федеральных государств</w:t>
      </w:r>
      <w:r>
        <w:t>енных образовательных стандартов соответствующего уровня общего образования;</w:t>
      </w:r>
    </w:p>
    <w:p w:rsidR="00252E2A" w:rsidRDefault="00AF424A">
      <w:pPr>
        <w:pStyle w:val="1"/>
        <w:numPr>
          <w:ilvl w:val="0"/>
          <w:numId w:val="5"/>
        </w:numPr>
        <w:tabs>
          <w:tab w:val="left" w:pos="729"/>
        </w:tabs>
        <w:spacing w:line="257" w:lineRule="auto"/>
        <w:ind w:firstLine="440"/>
        <w:jc w:val="both"/>
      </w:pPr>
      <w: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252E2A" w:rsidRDefault="00AF424A">
      <w:pPr>
        <w:pStyle w:val="1"/>
        <w:numPr>
          <w:ilvl w:val="0"/>
          <w:numId w:val="5"/>
        </w:numPr>
        <w:tabs>
          <w:tab w:val="left" w:pos="1170"/>
        </w:tabs>
        <w:ind w:firstLine="440"/>
      </w:pPr>
      <w:r>
        <w:t>оценки динамики индивидуальных образовательных достижений.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2"/>
        </w:tabs>
        <w:jc w:val="both"/>
      </w:pPr>
      <w:r>
        <w:t>Промежуточная аттестация проводится для всех обучающихся школы с</w:t>
      </w:r>
      <w:proofErr w:type="gramStart"/>
      <w:r>
        <w:t>1</w:t>
      </w:r>
      <w:proofErr w:type="gramEnd"/>
      <w:r>
        <w:t xml:space="preserve"> по 11 класс. </w:t>
      </w:r>
      <w:r>
        <w:rPr>
          <w:color w:val="222222"/>
        </w:rPr>
        <w:t xml:space="preserve">Промежуточная аттестация в </w:t>
      </w:r>
      <w:r>
        <w:rPr>
          <w:b/>
          <w:bCs/>
          <w:color w:val="222222"/>
        </w:rPr>
        <w:t xml:space="preserve">9-м </w:t>
      </w:r>
      <w:r>
        <w:rPr>
          <w:color w:val="222222"/>
        </w:rPr>
        <w:t xml:space="preserve">и </w:t>
      </w:r>
      <w:r>
        <w:rPr>
          <w:b/>
          <w:bCs/>
          <w:color w:val="222222"/>
        </w:rPr>
        <w:t xml:space="preserve">11-м </w:t>
      </w:r>
      <w:r>
        <w:rPr>
          <w:color w:val="222222"/>
        </w:rPr>
        <w:t>классах проводится заблаговременно, до начала процедур ГИА-9 и ГИА-11.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</w:pPr>
      <w:r>
        <w:t>Промежуто</w:t>
      </w:r>
      <w:r>
        <w:t>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 В качестве промежуточной аттестации засчитываются результаты ВПР в 4-8, 10-11 кла</w:t>
      </w:r>
      <w:r>
        <w:t>ссах.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2"/>
          <w:tab w:val="left" w:pos="2646"/>
          <w:tab w:val="left" w:pos="4378"/>
          <w:tab w:val="left" w:pos="6461"/>
          <w:tab w:val="left" w:pos="8698"/>
        </w:tabs>
      </w:pPr>
      <w:r>
        <w:t>Промежуточная</w:t>
      </w:r>
      <w:r>
        <w:tab/>
        <w:t>аттестация</w:t>
      </w:r>
      <w:r>
        <w:tab/>
      </w:r>
      <w:proofErr w:type="gramStart"/>
      <w:r>
        <w:t>обучающихся</w:t>
      </w:r>
      <w:proofErr w:type="gramEnd"/>
      <w:r>
        <w:tab/>
        <w:t>осуществляется</w:t>
      </w:r>
      <w:r>
        <w:tab/>
        <w:t>педагогическим</w:t>
      </w:r>
    </w:p>
    <w:p w:rsidR="00252E2A" w:rsidRDefault="00AF424A">
      <w:pPr>
        <w:pStyle w:val="1"/>
        <w:jc w:val="both"/>
      </w:pPr>
      <w:proofErr w:type="gramStart"/>
      <w:r>
        <w:t xml:space="preserve">работником, реализующим соответствующую часть образовательной программы, самостоятельно в форме </w:t>
      </w:r>
      <w:r>
        <w:lastRenderedPageBreak/>
        <w:t>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</w:t>
      </w:r>
      <w:r>
        <w:t>ам, дисциплинам (модулям) и иным видам учебной деятельности, предусмотренным учебным планом.</w:t>
      </w:r>
      <w:proofErr w:type="gramEnd"/>
      <w:r>
        <w:t xml:space="preserve"> В </w:t>
      </w:r>
      <w:r>
        <w:rPr>
          <w:b/>
          <w:bCs/>
        </w:rPr>
        <w:t xml:space="preserve">1-м </w:t>
      </w:r>
      <w:r>
        <w:t>классе проводится промежуточная аттестация в формах, которые не предполагают отметок: встроенное педагогическое наблюдение, условные шкалы, листы индивидуаль</w:t>
      </w:r>
      <w:r>
        <w:t>ных достижений, графики и таблицы для отслеживания динамики учебных достижений ребенка.</w:t>
      </w:r>
    </w:p>
    <w:p w:rsidR="00252E2A" w:rsidRDefault="00AF424A">
      <w:pPr>
        <w:pStyle w:val="1"/>
        <w:jc w:val="both"/>
      </w:pPr>
      <w:r>
        <w:rPr>
          <w:color w:val="222222"/>
        </w:rPr>
        <w:t xml:space="preserve">Промежуточная аттестация проводится в </w:t>
      </w:r>
      <w:proofErr w:type="gramStart"/>
      <w:r>
        <w:rPr>
          <w:color w:val="222222"/>
        </w:rPr>
        <w:t>следующих</w:t>
      </w:r>
      <w:proofErr w:type="gramEnd"/>
      <w:r>
        <w:rPr>
          <w:color w:val="222222"/>
        </w:rPr>
        <w:t>:</w:t>
      </w:r>
    </w:p>
    <w:p w:rsidR="00252E2A" w:rsidRDefault="00AF424A">
      <w:pPr>
        <w:pStyle w:val="1"/>
        <w:numPr>
          <w:ilvl w:val="0"/>
          <w:numId w:val="6"/>
        </w:numPr>
        <w:tabs>
          <w:tab w:val="left" w:pos="725"/>
        </w:tabs>
        <w:ind w:firstLine="380"/>
      </w:pPr>
      <w:r>
        <w:rPr>
          <w:b/>
          <w:bCs/>
          <w:color w:val="222222"/>
        </w:rPr>
        <w:t>Устные форм</w:t>
      </w:r>
      <w:proofErr w:type="gramStart"/>
      <w:r>
        <w:rPr>
          <w:b/>
          <w:bCs/>
          <w:color w:val="222222"/>
        </w:rPr>
        <w:t>ы</w:t>
      </w:r>
      <w:r>
        <w:rPr>
          <w:color w:val="222222"/>
        </w:rPr>
        <w:t>-</w:t>
      </w:r>
      <w:proofErr w:type="gramEnd"/>
      <w:r>
        <w:rPr>
          <w:color w:val="222222"/>
        </w:rPr>
        <w:t xml:space="preserve"> во время промежуточной аттестации в устной форме школьник высказывается самостоятельно или с помощью собе</w:t>
      </w:r>
      <w:r>
        <w:rPr>
          <w:color w:val="222222"/>
        </w:rPr>
        <w:t xml:space="preserve">седника. </w:t>
      </w:r>
      <w:proofErr w:type="gramStart"/>
      <w:r>
        <w:rPr>
          <w:color w:val="222222"/>
        </w:rPr>
        <w:t>Примеры: чтение наизусть, пересказ текста с элементами анализа, сообщение, доклад, презентация, публичное выступление, собеседование, экзамен по билетам.</w:t>
      </w:r>
      <w:proofErr w:type="gramEnd"/>
    </w:p>
    <w:p w:rsidR="00252E2A" w:rsidRDefault="00AF424A">
      <w:pPr>
        <w:pStyle w:val="1"/>
        <w:numPr>
          <w:ilvl w:val="0"/>
          <w:numId w:val="6"/>
        </w:numPr>
        <w:tabs>
          <w:tab w:val="left" w:pos="725"/>
        </w:tabs>
        <w:ind w:firstLine="380"/>
      </w:pPr>
      <w:r>
        <w:rPr>
          <w:b/>
          <w:bCs/>
          <w:color w:val="222222"/>
        </w:rPr>
        <w:t>Письменные форм</w:t>
      </w:r>
      <w:proofErr w:type="gramStart"/>
      <w:r>
        <w:rPr>
          <w:b/>
          <w:bCs/>
          <w:color w:val="222222"/>
        </w:rPr>
        <w:t>ы-</w:t>
      </w:r>
      <w:proofErr w:type="gramEnd"/>
      <w:r>
        <w:rPr>
          <w:b/>
          <w:bCs/>
          <w:color w:val="222222"/>
        </w:rPr>
        <w:t xml:space="preserve"> п</w:t>
      </w:r>
      <w:r>
        <w:rPr>
          <w:color w:val="222222"/>
        </w:rPr>
        <w:t>ри использовании письменной формы промежуточной аттестации ученик выполняе</w:t>
      </w:r>
      <w:r>
        <w:rPr>
          <w:color w:val="222222"/>
        </w:rPr>
        <w:t>т задания и записывает ответы на бумаге или в электронном виде. Примеры: диктант, контрольная работа, тест, задания на основе анализа текста.</w:t>
      </w:r>
    </w:p>
    <w:p w:rsidR="00252E2A" w:rsidRDefault="00AF424A">
      <w:pPr>
        <w:pStyle w:val="1"/>
        <w:numPr>
          <w:ilvl w:val="0"/>
          <w:numId w:val="6"/>
        </w:numPr>
        <w:tabs>
          <w:tab w:val="left" w:pos="725"/>
        </w:tabs>
        <w:spacing w:line="233" w:lineRule="auto"/>
        <w:ind w:firstLine="440"/>
      </w:pPr>
      <w:proofErr w:type="gramStart"/>
      <w:r>
        <w:rPr>
          <w:b/>
          <w:bCs/>
          <w:color w:val="222222"/>
        </w:rPr>
        <w:t>Экспертные</w:t>
      </w:r>
      <w:proofErr w:type="gramEnd"/>
      <w:r>
        <w:rPr>
          <w:b/>
          <w:bCs/>
          <w:color w:val="222222"/>
        </w:rPr>
        <w:t xml:space="preserve"> формы-</w:t>
      </w:r>
      <w:r>
        <w:rPr>
          <w:color w:val="222222"/>
        </w:rPr>
        <w:t>педагогическое наблюдение. Ученик решает ситуационные задачи, кейсы, участвует в групповом проект</w:t>
      </w:r>
      <w:r>
        <w:rPr>
          <w:color w:val="222222"/>
        </w:rPr>
        <w:t>е, мероприятии. Педагог отслеживает результаты, которых достигает ребенок.</w:t>
      </w:r>
    </w:p>
    <w:p w:rsidR="00252E2A" w:rsidRDefault="00AF424A">
      <w:pPr>
        <w:pStyle w:val="1"/>
        <w:numPr>
          <w:ilvl w:val="0"/>
          <w:numId w:val="6"/>
        </w:numPr>
        <w:tabs>
          <w:tab w:val="left" w:pos="725"/>
        </w:tabs>
        <w:spacing w:line="228" w:lineRule="auto"/>
        <w:ind w:firstLine="440"/>
      </w:pPr>
      <w:r>
        <w:rPr>
          <w:color w:val="222222"/>
        </w:rPr>
        <w:t>Экспертиз</w:t>
      </w:r>
      <w:proofErr w:type="gramStart"/>
      <w:r>
        <w:rPr>
          <w:color w:val="222222"/>
        </w:rPr>
        <w:t>а-</w:t>
      </w:r>
      <w:proofErr w:type="gramEnd"/>
      <w:r>
        <w:rPr>
          <w:color w:val="222222"/>
        </w:rPr>
        <w:t xml:space="preserve"> эту форму используют, когда оценивают практические продукты учебной деятельности школьника.</w:t>
      </w:r>
    </w:p>
    <w:p w:rsidR="00252E2A" w:rsidRDefault="00AF424A">
      <w:pPr>
        <w:pStyle w:val="1"/>
        <w:numPr>
          <w:ilvl w:val="0"/>
          <w:numId w:val="6"/>
        </w:numPr>
        <w:tabs>
          <w:tab w:val="left" w:pos="725"/>
        </w:tabs>
        <w:spacing w:line="230" w:lineRule="auto"/>
        <w:ind w:firstLine="440"/>
      </w:pPr>
      <w:r>
        <w:rPr>
          <w:color w:val="222222"/>
        </w:rPr>
        <w:t>Учет текущих достижени</w:t>
      </w:r>
      <w:proofErr w:type="gramStart"/>
      <w:r>
        <w:rPr>
          <w:color w:val="222222"/>
        </w:rPr>
        <w:t>й-</w:t>
      </w:r>
      <w:proofErr w:type="gramEnd"/>
      <w:r>
        <w:rPr>
          <w:color w:val="222222"/>
        </w:rPr>
        <w:t xml:space="preserve"> такая форма позволяет оценить ученика без его фактич</w:t>
      </w:r>
      <w:r>
        <w:rPr>
          <w:color w:val="222222"/>
        </w:rPr>
        <w:t>еского участия.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2"/>
        </w:tabs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осуществляется по пятибалльной</w:t>
      </w:r>
    </w:p>
    <w:p w:rsidR="00252E2A" w:rsidRDefault="00AF424A">
      <w:pPr>
        <w:pStyle w:val="1"/>
      </w:pPr>
      <w:r>
        <w:t xml:space="preserve">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</w:t>
      </w:r>
      <w:r>
        <w:t xml:space="preserve">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Для </w:t>
      </w:r>
      <w:proofErr w:type="gramStart"/>
      <w:r>
        <w:t>обучающихся</w:t>
      </w:r>
      <w:proofErr w:type="gramEnd"/>
      <w:r>
        <w:t xml:space="preserve"> 1 класса при без отметочном оценивании в протоколе прописывается:</w:t>
      </w:r>
    </w:p>
    <w:p w:rsidR="00252E2A" w:rsidRDefault="00AF424A">
      <w:pPr>
        <w:pStyle w:val="1"/>
        <w:numPr>
          <w:ilvl w:val="0"/>
          <w:numId w:val="7"/>
        </w:numPr>
        <w:tabs>
          <w:tab w:val="left" w:pos="725"/>
        </w:tabs>
        <w:spacing w:line="161" w:lineRule="auto"/>
        <w:ind w:firstLine="380"/>
      </w:pPr>
      <w:r>
        <w:t xml:space="preserve">к — </w:t>
      </w:r>
      <w:proofErr w:type="gramStart"/>
      <w:r>
        <w:t>каче</w:t>
      </w:r>
      <w:r>
        <w:t>ственная</w:t>
      </w:r>
      <w:proofErr w:type="gramEnd"/>
      <w:r>
        <w:t xml:space="preserve"> </w:t>
      </w:r>
      <w:proofErr w:type="spellStart"/>
      <w:r>
        <w:t>неаттестация</w:t>
      </w:r>
      <w:proofErr w:type="spellEnd"/>
      <w:r>
        <w:t xml:space="preserve"> (1 класс) или предмет не оценивается</w:t>
      </w:r>
    </w:p>
    <w:p w:rsidR="00252E2A" w:rsidRDefault="00AF424A">
      <w:pPr>
        <w:pStyle w:val="1"/>
        <w:numPr>
          <w:ilvl w:val="0"/>
          <w:numId w:val="7"/>
        </w:numPr>
        <w:tabs>
          <w:tab w:val="left" w:pos="725"/>
        </w:tabs>
        <w:spacing w:line="161" w:lineRule="auto"/>
        <w:ind w:firstLine="380"/>
      </w:pPr>
      <w:proofErr w:type="gramStart"/>
      <w:r>
        <w:t>б</w:t>
      </w:r>
      <w:proofErr w:type="gramEnd"/>
      <w:r>
        <w:t xml:space="preserve"> — </w:t>
      </w:r>
      <w:proofErr w:type="spellStart"/>
      <w:r>
        <w:t>неаттестован</w:t>
      </w:r>
      <w:proofErr w:type="spellEnd"/>
      <w:r>
        <w:t xml:space="preserve"> по болезни</w:t>
      </w:r>
    </w:p>
    <w:p w:rsidR="00252E2A" w:rsidRDefault="00AF424A">
      <w:pPr>
        <w:pStyle w:val="1"/>
        <w:numPr>
          <w:ilvl w:val="0"/>
          <w:numId w:val="7"/>
        </w:numPr>
        <w:tabs>
          <w:tab w:val="left" w:pos="725"/>
        </w:tabs>
        <w:spacing w:line="161" w:lineRule="auto"/>
        <w:ind w:firstLine="380"/>
      </w:pPr>
      <w:r>
        <w:t xml:space="preserve">у — </w:t>
      </w:r>
      <w:proofErr w:type="spellStart"/>
      <w:r>
        <w:t>неаттестован</w:t>
      </w:r>
      <w:proofErr w:type="spellEnd"/>
      <w:r>
        <w:t xml:space="preserve"> по уважительной причине</w:t>
      </w:r>
    </w:p>
    <w:p w:rsidR="00252E2A" w:rsidRDefault="00AF424A">
      <w:pPr>
        <w:pStyle w:val="1"/>
        <w:numPr>
          <w:ilvl w:val="0"/>
          <w:numId w:val="7"/>
        </w:numPr>
        <w:tabs>
          <w:tab w:val="left" w:pos="725"/>
        </w:tabs>
        <w:spacing w:line="161" w:lineRule="auto"/>
        <w:ind w:firstLine="380"/>
      </w:pPr>
      <w:r>
        <w:t xml:space="preserve">н — </w:t>
      </w:r>
      <w:proofErr w:type="spellStart"/>
      <w:r>
        <w:t>неаттестован</w:t>
      </w:r>
      <w:proofErr w:type="spellEnd"/>
      <w:r>
        <w:t xml:space="preserve"> по неуважительной причине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2"/>
          <w:tab w:val="left" w:pos="1824"/>
          <w:tab w:val="left" w:pos="2646"/>
          <w:tab w:val="left" w:pos="3960"/>
          <w:tab w:val="left" w:pos="5779"/>
          <w:tab w:val="left" w:pos="7013"/>
          <w:tab w:val="left" w:pos="9031"/>
        </w:tabs>
        <w:jc w:val="both"/>
      </w:pPr>
      <w:r>
        <w:t>Отметки</w:t>
      </w:r>
      <w:r>
        <w:tab/>
        <w:t>за</w:t>
      </w:r>
      <w:r>
        <w:tab/>
        <w:t>годовую</w:t>
      </w:r>
      <w:r>
        <w:tab/>
        <w:t>письменную</w:t>
      </w:r>
      <w:r>
        <w:tab/>
        <w:t>работу</w:t>
      </w:r>
      <w:r>
        <w:tab/>
      </w:r>
      <w:proofErr w:type="gramStart"/>
      <w:r>
        <w:t>обучающихся</w:t>
      </w:r>
      <w:proofErr w:type="gramEnd"/>
      <w:r>
        <w:tab/>
        <w:t>фиксируются</w:t>
      </w:r>
    </w:p>
    <w:p w:rsidR="00252E2A" w:rsidRDefault="00AF424A">
      <w:pPr>
        <w:pStyle w:val="1"/>
        <w:jc w:val="both"/>
      </w:pPr>
      <w:r>
        <w:t>педагогическим работнико</w:t>
      </w:r>
      <w:r>
        <w:t xml:space="preserve">м в журнале успеваемости и дневнике </w:t>
      </w:r>
      <w:proofErr w:type="gramStart"/>
      <w:r>
        <w:t>обучающегося</w:t>
      </w:r>
      <w:proofErr w:type="gramEnd"/>
      <w:r>
        <w:t xml:space="preserve"> в сроки и порядке, предусмотренном локальным нормативным актом школы. За сочинение, изложение в журнал успеваемости выставляются две отметки: одна по учебному предмету «Русский язык», а вторая по учебному пр</w:t>
      </w:r>
      <w:r>
        <w:t>едмету «Литературное чтение» («Литература»).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2"/>
          <w:tab w:val="left" w:pos="2646"/>
          <w:tab w:val="left" w:pos="4378"/>
          <w:tab w:val="left" w:pos="6778"/>
          <w:tab w:val="left" w:pos="9031"/>
        </w:tabs>
        <w:jc w:val="both"/>
      </w:pPr>
      <w:r>
        <w:t>Педагогический</w:t>
      </w:r>
      <w:r>
        <w:tab/>
        <w:t>работник,</w:t>
      </w:r>
      <w:r>
        <w:tab/>
        <w:t>осуществляющий</w:t>
      </w:r>
      <w:r>
        <w:tab/>
        <w:t>промежуточную</w:t>
      </w:r>
      <w:r>
        <w:tab/>
        <w:t>аттестацию,</w:t>
      </w:r>
    </w:p>
    <w:p w:rsidR="00252E2A" w:rsidRDefault="00AF424A">
      <w:pPr>
        <w:pStyle w:val="1"/>
        <w:jc w:val="both"/>
      </w:pPr>
      <w:r>
        <w:t xml:space="preserve">обеспечивает повторное написание письменной работы </w:t>
      </w:r>
      <w:proofErr w:type="gramStart"/>
      <w:r>
        <w:t>обучающимися</w:t>
      </w:r>
      <w:proofErr w:type="gramEnd"/>
      <w:r>
        <w:t>, получившими неудовлетворительную оценку за годовую письменную работу, и проведен</w:t>
      </w:r>
      <w:r>
        <w:t>ие промежуточной аттестации по итогам учебного года для отсутствовавших ранее обучающихся.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7"/>
        </w:tabs>
        <w:jc w:val="both"/>
      </w:pPr>
      <w: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</w:t>
      </w:r>
      <w:r>
        <w:t>дам учебной деятельности, предусмотренным учебным планом, не допускается проведение промежуточной аттестации:</w:t>
      </w:r>
    </w:p>
    <w:p w:rsidR="00252E2A" w:rsidRDefault="00AF424A">
      <w:pPr>
        <w:pStyle w:val="1"/>
        <w:numPr>
          <w:ilvl w:val="0"/>
          <w:numId w:val="8"/>
        </w:numPr>
        <w:tabs>
          <w:tab w:val="left" w:pos="700"/>
        </w:tabs>
        <w:ind w:firstLine="440"/>
        <w:jc w:val="both"/>
      </w:pPr>
      <w:r>
        <w:t>в первый учебный день после каникул для всех обучающихся школы;</w:t>
      </w:r>
    </w:p>
    <w:p w:rsidR="00252E2A" w:rsidRDefault="00AF424A">
      <w:pPr>
        <w:pStyle w:val="1"/>
        <w:numPr>
          <w:ilvl w:val="0"/>
          <w:numId w:val="8"/>
        </w:numPr>
        <w:tabs>
          <w:tab w:val="left" w:pos="700"/>
        </w:tabs>
        <w:ind w:firstLine="440"/>
        <w:jc w:val="both"/>
      </w:pPr>
      <w:proofErr w:type="gramStart"/>
      <w:r>
        <w:t xml:space="preserve">в первый учебный день после длительного пропуска занятий для обучающихся, </w:t>
      </w:r>
      <w:proofErr w:type="spellStart"/>
      <w:r>
        <w:t>непосеща</w:t>
      </w:r>
      <w:r>
        <w:t>вших</w:t>
      </w:r>
      <w:proofErr w:type="spellEnd"/>
      <w:r>
        <w:t xml:space="preserve"> занятия по уважительной причине;</w:t>
      </w:r>
      <w:proofErr w:type="gramEnd"/>
    </w:p>
    <w:p w:rsidR="00252E2A" w:rsidRDefault="00AF424A">
      <w:pPr>
        <w:pStyle w:val="1"/>
        <w:numPr>
          <w:ilvl w:val="0"/>
          <w:numId w:val="8"/>
        </w:numPr>
        <w:tabs>
          <w:tab w:val="left" w:pos="700"/>
        </w:tabs>
        <w:ind w:firstLine="440"/>
        <w:jc w:val="both"/>
      </w:pPr>
      <w:r>
        <w:t xml:space="preserve">по каждому учебному предмету в одной параллели классов чаще 1 раза в 2,5 недели. </w:t>
      </w:r>
      <w:proofErr w:type="gramStart"/>
      <w:r>
        <w:t>При этом объем учебного времени, затрачиваемого на проведение оценочных процедур, не должен превышать 10% от всего объема учебного времен</w:t>
      </w:r>
      <w:r>
        <w:t>и, отводимого на изучение данного учебного предмета в данной параллели в текущем учебном году;</w:t>
      </w:r>
      <w:proofErr w:type="gramEnd"/>
    </w:p>
    <w:p w:rsidR="00252E2A" w:rsidRDefault="00AF424A">
      <w:pPr>
        <w:pStyle w:val="1"/>
        <w:numPr>
          <w:ilvl w:val="0"/>
          <w:numId w:val="8"/>
        </w:numPr>
        <w:tabs>
          <w:tab w:val="left" w:pos="700"/>
        </w:tabs>
        <w:ind w:firstLine="440"/>
        <w:jc w:val="both"/>
      </w:pPr>
      <w: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</w:t>
      </w:r>
      <w:r>
        <w:t xml:space="preserve"> расписании;</w:t>
      </w:r>
    </w:p>
    <w:p w:rsidR="00252E2A" w:rsidRDefault="00AF424A">
      <w:pPr>
        <w:pStyle w:val="1"/>
        <w:numPr>
          <w:ilvl w:val="0"/>
          <w:numId w:val="8"/>
        </w:numPr>
        <w:tabs>
          <w:tab w:val="left" w:pos="700"/>
        </w:tabs>
        <w:ind w:firstLine="4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одного класса более одной оценочной процедуры в день.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96"/>
        </w:tabs>
        <w:jc w:val="both"/>
      </w:pPr>
      <w:proofErr w:type="gramStart"/>
      <w:r>
        <w:t xml:space="preserve"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</w:t>
      </w:r>
      <w:r>
        <w:t>педагогические работники школы.</w:t>
      </w:r>
      <w:proofErr w:type="gramEnd"/>
      <w:r>
        <w:t xml:space="preserve"> Отметки по установленным формам промежуточной аттестации </w:t>
      </w:r>
      <w:proofErr w:type="gramStart"/>
      <w:r>
        <w:t>обучающихся</w:t>
      </w:r>
      <w:proofErr w:type="gramEnd"/>
      <w:r>
        <w:t xml:space="preserve"> фиксируются в журнале обучения на дому.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proofErr w:type="gramStart"/>
      <w:r>
        <w:lastRenderedPageBreak/>
        <w:t xml:space="preserve">Промежуточная аттестация обучающихся, нуждающихся в длительном лечении, для которых организовано освоение основных </w:t>
      </w:r>
      <w:r>
        <w:t>общеобразовательных программ в медицинской организации, осуществляется данной организацией.</w:t>
      </w:r>
      <w:proofErr w:type="gramEnd"/>
      <w: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</w:t>
      </w:r>
      <w:r>
        <w:t>ативным актом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</w:t>
      </w:r>
      <w:r>
        <w:t>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Годовые отме</w:t>
      </w:r>
      <w:r>
        <w:t>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</w:t>
      </w:r>
      <w:r>
        <w:t xml:space="preserve"> обучающимся школы в журнал успеваемости целыми числами в соответствии с правилами математического округления.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700"/>
        </w:tabs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</w:t>
      </w:r>
      <w:r>
        <w:t xml:space="preserve">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При реализации образовательных программ, в том числе адаптированных, каждому обучающ</w:t>
      </w:r>
      <w:r>
        <w:t>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591"/>
        </w:tabs>
        <w:jc w:val="both"/>
      </w:pPr>
      <w:r>
        <w:rPr>
          <w:sz w:val="22"/>
          <w:szCs w:val="22"/>
        </w:rPr>
        <w:t xml:space="preserve">Результаты </w:t>
      </w:r>
      <w:r>
        <w:t>промежуточной итоговой аттес</w:t>
      </w:r>
      <w:r>
        <w:t xml:space="preserve">тации заносятся в Протокол результатов </w:t>
      </w:r>
      <w:proofErr w:type="gramStart"/>
      <w:r>
        <w:t>в</w:t>
      </w:r>
      <w:proofErr w:type="gramEnd"/>
    </w:p>
    <w:p w:rsidR="00252E2A" w:rsidRDefault="00AF424A">
      <w:pPr>
        <w:pStyle w:val="1"/>
        <w:tabs>
          <w:tab w:val="left" w:leader="underscore" w:pos="955"/>
          <w:tab w:val="left" w:leader="underscore" w:pos="2174"/>
        </w:tabs>
        <w:spacing w:after="240"/>
        <w:jc w:val="both"/>
      </w:pPr>
      <w:proofErr w:type="gramStart"/>
      <w:r>
        <w:t>20</w:t>
      </w:r>
      <w:r>
        <w:tab/>
        <w:t>- 20</w:t>
      </w:r>
      <w:r>
        <w:tab/>
        <w:t xml:space="preserve"> учебном году.</w:t>
      </w:r>
      <w:proofErr w:type="gramEnd"/>
      <w:r>
        <w:t xml:space="preserve"> (Приложение № 1)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jc w:val="both"/>
      </w:pPr>
      <w:bookmarkStart w:id="3" w:name="bookmark6"/>
      <w:r>
        <w:t>Промежуточная и государственная итоговая аттестация экстернов</w:t>
      </w:r>
      <w:bookmarkEnd w:id="3"/>
    </w:p>
    <w:p w:rsidR="00252E2A" w:rsidRDefault="00AF424A">
      <w:pPr>
        <w:pStyle w:val="1"/>
        <w:numPr>
          <w:ilvl w:val="1"/>
          <w:numId w:val="1"/>
        </w:numPr>
        <w:tabs>
          <w:tab w:val="left" w:pos="487"/>
        </w:tabs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</w:t>
      </w:r>
      <w:r>
        <w:t>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7"/>
        </w:tabs>
        <w:jc w:val="both"/>
      </w:pPr>
      <w:r>
        <w:t>Родители (законные представители) несовершеннолетн</w:t>
      </w:r>
      <w:r>
        <w:t>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7"/>
        </w:tabs>
        <w:jc w:val="both"/>
      </w:pPr>
      <w:r>
        <w:t>При прохождении аттестации экстерны пользуются академическими правами обучающи</w:t>
      </w:r>
      <w:r>
        <w:t>хся по соответствующей образовательной программе, в том числе вправе принимать участие в олимпиаде школьников.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7"/>
        </w:tabs>
        <w:spacing w:after="120"/>
        <w:jc w:val="both"/>
      </w:pPr>
      <w: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</w:t>
      </w:r>
      <w:r>
        <w:t>тношений с экстернами устанавливается локальными нормативными актами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>
        <w:t>Промежуточная</w:t>
      </w:r>
      <w:proofErr w:type="gramEnd"/>
      <w:r>
        <w:t xml:space="preserve"> а</w:t>
      </w:r>
      <w:r>
        <w:t>ттестации экстернов проводится по не более одному учебному предмету (курсу) в день.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</w:t>
      </w:r>
      <w:r>
        <w:t>вержденным приказом о зачислении экстерна.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</w:t>
      </w:r>
      <w:r>
        <w:t xml:space="preserve"> в порядке, предусмотренном законодательством РФ и локальным нормативным актом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>
        <w:t>формах</w:t>
      </w:r>
      <w:proofErr w:type="gramEnd"/>
      <w:r>
        <w:t xml:space="preserve">, </w:t>
      </w:r>
      <w:r>
        <w:t>установленных приказом о зачислении экстерна.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lastRenderedPageBreak/>
        <w:t>На основании протокола проведения проме</w:t>
      </w:r>
      <w:r>
        <w:t>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Неудовлетворительные результаты п</w:t>
      </w:r>
      <w:r>
        <w:t xml:space="preserve">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</w:t>
      </w:r>
      <w:r>
        <w:t>адемической задолженностью.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</w:t>
      </w:r>
      <w:r>
        <w:t>кальными нормативными актами школы.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Срок подачи заявления на зачисление в школу для прохождения государственной итоговой</w:t>
      </w:r>
      <w:r>
        <w:t xml:space="preserve"> аттестации составляет:</w:t>
      </w:r>
    </w:p>
    <w:p w:rsidR="00252E2A" w:rsidRDefault="00AF424A">
      <w:pPr>
        <w:pStyle w:val="1"/>
        <w:numPr>
          <w:ilvl w:val="0"/>
          <w:numId w:val="9"/>
        </w:numPr>
        <w:tabs>
          <w:tab w:val="left" w:pos="738"/>
        </w:tabs>
        <w:spacing w:line="259" w:lineRule="auto"/>
        <w:ind w:left="800" w:hanging="360"/>
        <w:jc w:val="both"/>
      </w:pPr>
      <w: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252E2A" w:rsidRDefault="00AF424A">
      <w:pPr>
        <w:pStyle w:val="1"/>
        <w:numPr>
          <w:ilvl w:val="0"/>
          <w:numId w:val="9"/>
        </w:numPr>
        <w:tabs>
          <w:tab w:val="left" w:pos="738"/>
        </w:tabs>
        <w:spacing w:line="269" w:lineRule="auto"/>
        <w:ind w:left="800" w:hanging="360"/>
        <w:jc w:val="both"/>
      </w:pPr>
      <w:r>
        <w:t>по образовательным программам среднего общего образования -</w:t>
      </w:r>
      <w:r>
        <w:t xml:space="preserve"> не менее чем за две недели до проведения итогового сочинения (изложения), но не позднее 1 февраля.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</w:t>
      </w:r>
      <w:r>
        <w:t xml:space="preserve">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52E2A" w:rsidRDefault="00AF424A">
      <w:pPr>
        <w:pStyle w:val="1"/>
        <w:jc w:val="both"/>
      </w:pPr>
      <w:r>
        <w:t xml:space="preserve">Экстерны допускаются к государственной итоговой аттестации по образовательным программам среднего общего образования при условии </w:t>
      </w:r>
      <w:r>
        <w:t>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Государственная итоговая аттестация экстернов осуществляется в порядке, установленном законодательством.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jc w:val="both"/>
      </w:pPr>
      <w:bookmarkStart w:id="4" w:name="bookmark8"/>
      <w:r>
        <w:t>Ликвидац</w:t>
      </w:r>
      <w:r>
        <w:t>ия академической задолженности</w:t>
      </w:r>
      <w:bookmarkEnd w:id="4"/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proofErr w:type="gramStart"/>
      <w:r>
        <w:t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</w:t>
      </w:r>
      <w:r>
        <w:t>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>
        <w:t xml:space="preserve"> В указанный период не включается время болезни </w:t>
      </w:r>
      <w:proofErr w:type="gramStart"/>
      <w:r>
        <w:t>обучающегося</w:t>
      </w:r>
      <w:proofErr w:type="gramEnd"/>
      <w:r>
        <w:t xml:space="preserve">. Школа проводит ликвидацию академической задолженности в период каникул </w:t>
      </w:r>
      <w:r>
        <w:t>по заявлению родителей.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2"/>
        </w:tabs>
        <w:jc w:val="both"/>
      </w:pPr>
      <w:r>
        <w:t>Обучающиеся и экстерны обязаны ликвидировать академическую задолженность по учебным предметам, курсам, дисциплинам (модулям) в установленные школой сроки.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1"/>
        </w:tabs>
        <w:jc w:val="both"/>
      </w:pPr>
      <w:r>
        <w:t>Для проведения промежуточной аттестации во второй раз приказом директора школ</w:t>
      </w:r>
      <w:r>
        <w:t>ы создается комиссия, которая формируется по предметному принципу из не менее трех педагогических работников, с учетом их занятости. Персональный состав комиссии утверждается приказом.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Ликвидация академической задолженности осуществляется в тех же формах, </w:t>
      </w:r>
      <w:r>
        <w:t>в которых была организована промежуточная аттестация.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252E2A" w:rsidRDefault="00AF424A">
      <w:pPr>
        <w:pStyle w:val="1"/>
        <w:jc w:val="both"/>
      </w:pPr>
      <w:r>
        <w:t>Протоколы комиссии с результатами ликвидации академич</w:t>
      </w:r>
      <w:r>
        <w:t xml:space="preserve">еской задолженности </w:t>
      </w:r>
      <w:proofErr w:type="gramStart"/>
      <w:r>
        <w:t>обучающихся</w:t>
      </w:r>
      <w:proofErr w:type="gramEnd"/>
      <w: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  <w:tab w:val="left" w:pos="922"/>
          <w:tab w:val="left" w:pos="3154"/>
          <w:tab w:val="left" w:pos="4877"/>
          <w:tab w:val="left" w:pos="6677"/>
          <w:tab w:val="left" w:pos="8779"/>
        </w:tabs>
        <w:jc w:val="both"/>
      </w:pPr>
      <w:r>
        <w:t>Положительны</w:t>
      </w:r>
      <w:r>
        <w:t>е</w:t>
      </w:r>
      <w:r>
        <w:tab/>
        <w:t>результаты</w:t>
      </w:r>
      <w:r>
        <w:tab/>
        <w:t>ликвидации</w:t>
      </w:r>
      <w:r>
        <w:tab/>
        <w:t>академической</w:t>
      </w:r>
      <w:r>
        <w:tab/>
        <w:t>задолженности</w:t>
      </w:r>
    </w:p>
    <w:p w:rsidR="00252E2A" w:rsidRDefault="00AF424A">
      <w:pPr>
        <w:pStyle w:val="1"/>
        <w:jc w:val="both"/>
      </w:pPr>
      <w:proofErr w:type="gramStart"/>
      <w:r>
        <w:t>обучающихся</w:t>
      </w:r>
      <w:proofErr w:type="gramEnd"/>
      <w: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Обучающиеся, не ликвидировавшие в установленные сроки академической </w:t>
      </w:r>
      <w:r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ТПМПК либо на обучение по и</w:t>
      </w:r>
      <w:r>
        <w:t>ндивидуальному учебному плану.</w:t>
      </w:r>
    </w:p>
    <w:p w:rsidR="00252E2A" w:rsidRDefault="00AF424A">
      <w:pPr>
        <w:pStyle w:val="11"/>
        <w:keepNext/>
        <w:keepLines/>
        <w:numPr>
          <w:ilvl w:val="0"/>
          <w:numId w:val="1"/>
        </w:numPr>
        <w:tabs>
          <w:tab w:val="left" w:pos="308"/>
        </w:tabs>
        <w:jc w:val="both"/>
      </w:pPr>
      <w:bookmarkStart w:id="5" w:name="bookmark10"/>
      <w:r>
        <w:lastRenderedPageBreak/>
        <w:t>Сроки и критерии ликвидации академической задолженности по учебному предмету, курсу (модулю).</w:t>
      </w:r>
      <w:bookmarkEnd w:id="5"/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</w:t>
      </w:r>
      <w:r>
        <w:t>образовательной</w:t>
      </w:r>
    </w:p>
    <w:p w:rsidR="00252E2A" w:rsidRDefault="00AF424A">
      <w:pPr>
        <w:pStyle w:val="1"/>
        <w:jc w:val="both"/>
      </w:pPr>
      <w:r>
        <w:t xml:space="preserve">программы или </w:t>
      </w:r>
      <w:proofErr w:type="gramStart"/>
      <w:r>
        <w:t>не прохождение</w:t>
      </w:r>
      <w:proofErr w:type="gram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Условно переведенными в следующий класс считаются учащиеся, имеющие по итогам учебного года академическую задо</w:t>
      </w:r>
      <w:r>
        <w:t>лженность по одному предмету.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 xml:space="preserve">Решение об условном переводе учащегося принимается Педагогическим советом МБОУ « </w:t>
      </w:r>
      <w:proofErr w:type="gramStart"/>
      <w:r>
        <w:t>Уральская</w:t>
      </w:r>
      <w:proofErr w:type="gramEnd"/>
      <w:r>
        <w:t xml:space="preserve"> СОШ № 34».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Организация работы с учащимися, условно переведенными в следующий класс, является объектом контроля администрации МБОУ « Ура</w:t>
      </w:r>
      <w:r>
        <w:t>льская СОШ № 34».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Учащиеся, имеющие академическую задолженность, обязаны ликвидировать </w:t>
      </w:r>
      <w:proofErr w:type="gramStart"/>
      <w:r>
        <w:t>её</w:t>
      </w:r>
      <w:proofErr w:type="gramEnd"/>
      <w:r>
        <w:t xml:space="preserve"> и имеют </w:t>
      </w:r>
      <w:r>
        <w:t>право пройти промежуточную аттестацию не более двух раз в сроки, установленные МБОУ « Уральская СОШ № 34», бесплатно.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t>Письменное уведомление о сроках ликвидации академической задолженности</w:t>
      </w:r>
    </w:p>
    <w:p w:rsidR="00252E2A" w:rsidRDefault="00AF424A">
      <w:pPr>
        <w:pStyle w:val="1"/>
        <w:jc w:val="both"/>
      </w:pPr>
      <w:r>
        <w:t>своевременно направляется родителям (законным представителям) учаще</w:t>
      </w:r>
      <w:r>
        <w:t>гося (Приложение №4)</w:t>
      </w:r>
    </w:p>
    <w:p w:rsidR="00252E2A" w:rsidRDefault="00AF424A">
      <w:pPr>
        <w:pStyle w:val="1"/>
        <w:numPr>
          <w:ilvl w:val="0"/>
          <w:numId w:val="10"/>
        </w:numPr>
        <w:tabs>
          <w:tab w:val="left" w:pos="332"/>
        </w:tabs>
        <w:jc w:val="both"/>
      </w:pPr>
      <w:r>
        <w:t>. Копия уведомления с подписью родителей (законных представителей) хранится у заместителя директора по УВР.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1"/>
        </w:tabs>
        <w:jc w:val="both"/>
      </w:pPr>
      <w:r>
        <w:t>Материалы промежуточной аттестации по ликвидации академической задолженности разрабатываются учителем, рассматриваются на метод</w:t>
      </w:r>
      <w:r>
        <w:t>ическом совете, утверждаются и хранятся в учебной части.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491"/>
        </w:tabs>
        <w:jc w:val="both"/>
      </w:pPr>
      <w:r>
        <w:t xml:space="preserve">Аттестация </w:t>
      </w:r>
      <w:proofErr w:type="gramStart"/>
      <w:r>
        <w:t>обучающегося</w:t>
      </w:r>
      <w:proofErr w:type="gramEnd"/>
      <w:r>
        <w:t xml:space="preserve">, условно переведенного в следующий класс, проводится в письменной (контрольная работа, тест) форме или комбинированной форме (контрольная работа, собеседование по учебному </w:t>
      </w:r>
      <w:r>
        <w:t>предмету), ответы на вопросы.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t>Для проведения промежуточной аттестации учащихся, имеющих академическую задолженность по предмету, создается аттестационная комиссия, состоящая из учителей, преподающих данный предмет.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Директор школы готовит приказ «О ликвидац</w:t>
      </w:r>
      <w:r>
        <w:t>ии задолженности» с указанием сроков, ответственных лиц. (Приложение 5)</w:t>
      </w:r>
    </w:p>
    <w:p w:rsidR="00252E2A" w:rsidRDefault="00AF424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Комиссия, назначенная приказом по школе, проводит аттестацию с оформлением протокола (Приложение 6).</w:t>
      </w:r>
    </w:p>
    <w:p w:rsidR="00252E2A" w:rsidRDefault="00AF424A">
      <w:pPr>
        <w:pStyle w:val="1"/>
        <w:jc w:val="both"/>
      </w:pPr>
      <w:r>
        <w:t>6.13.. По окончании работы комиссии издается приказ по школе «О результатах ликвида</w:t>
      </w:r>
      <w:r>
        <w:t>ции задолженности», результаты успешной аттестации заносятся в классные журналы и личные дела учащихся (Приложение 2)</w:t>
      </w:r>
    </w:p>
    <w:p w:rsidR="00252E2A" w:rsidRDefault="00AF424A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252E2A" w:rsidRDefault="00AF424A">
      <w:pPr>
        <w:pStyle w:val="1"/>
        <w:tabs>
          <w:tab w:val="left" w:leader="underscore" w:pos="5744"/>
          <w:tab w:val="left" w:leader="underscore" w:pos="6893"/>
        </w:tabs>
        <w:spacing w:after="28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  <w:r>
        <w:rPr>
          <w:sz w:val="22"/>
          <w:szCs w:val="22"/>
        </w:rPr>
        <w:br/>
        <w:t>результатов промежуточной итоговой аттестации в 20</w:t>
      </w:r>
      <w:r>
        <w:rPr>
          <w:sz w:val="22"/>
          <w:szCs w:val="22"/>
        </w:rPr>
        <w:tab/>
        <w:t>- 20</w:t>
      </w:r>
      <w:r>
        <w:rPr>
          <w:sz w:val="22"/>
          <w:szCs w:val="22"/>
        </w:rPr>
        <w:tab/>
        <w:t xml:space="preserve"> учебном году</w:t>
      </w:r>
    </w:p>
    <w:p w:rsidR="00252E2A" w:rsidRDefault="00AF424A">
      <w:pPr>
        <w:pStyle w:val="1"/>
        <w:tabs>
          <w:tab w:val="left" w:leader="underscore" w:pos="1600"/>
          <w:tab w:val="left" w:leader="underscore" w:pos="5744"/>
        </w:tabs>
        <w:spacing w:line="276" w:lineRule="auto"/>
        <w:ind w:firstLine="280"/>
        <w:rPr>
          <w:sz w:val="22"/>
          <w:szCs w:val="22"/>
        </w:rPr>
      </w:pPr>
      <w:r>
        <w:rPr>
          <w:sz w:val="22"/>
          <w:szCs w:val="22"/>
        </w:rPr>
        <w:t>Класс</w:t>
      </w:r>
      <w:r>
        <w:rPr>
          <w:sz w:val="22"/>
          <w:szCs w:val="22"/>
        </w:rPr>
        <w:tab/>
        <w:t>Предмет</w:t>
      </w:r>
      <w:r>
        <w:rPr>
          <w:sz w:val="22"/>
          <w:szCs w:val="22"/>
        </w:rPr>
        <w:tab/>
      </w:r>
    </w:p>
    <w:p w:rsidR="00252E2A" w:rsidRDefault="00AF424A">
      <w:pPr>
        <w:pStyle w:val="1"/>
        <w:spacing w:line="276" w:lineRule="auto"/>
        <w:ind w:firstLine="280"/>
        <w:rPr>
          <w:sz w:val="22"/>
          <w:szCs w:val="22"/>
        </w:rPr>
      </w:pPr>
      <w:r>
        <w:rPr>
          <w:sz w:val="22"/>
          <w:szCs w:val="22"/>
        </w:rPr>
        <w:t>Состав комиссии:</w:t>
      </w:r>
    </w:p>
    <w:p w:rsidR="00252E2A" w:rsidRDefault="00AF424A">
      <w:pPr>
        <w:pStyle w:val="1"/>
        <w:spacing w:line="276" w:lineRule="auto"/>
        <w:ind w:firstLine="280"/>
        <w:rPr>
          <w:sz w:val="22"/>
          <w:szCs w:val="22"/>
        </w:rPr>
      </w:pPr>
      <w:proofErr w:type="spellStart"/>
      <w:r>
        <w:rPr>
          <w:sz w:val="22"/>
          <w:szCs w:val="22"/>
        </w:rPr>
        <w:t>Зам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иректра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 УВР</w:t>
      </w:r>
    </w:p>
    <w:p w:rsidR="00252E2A" w:rsidRDefault="00AF424A">
      <w:pPr>
        <w:pStyle w:val="1"/>
        <w:tabs>
          <w:tab w:val="left" w:leader="underscore" w:pos="9550"/>
        </w:tabs>
        <w:spacing w:after="280"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Учител</w:t>
      </w:r>
      <w:proofErr w:type="gramStart"/>
      <w:r>
        <w:rPr>
          <w:sz w:val="22"/>
          <w:szCs w:val="22"/>
        </w:rPr>
        <w:t>ь-</w:t>
      </w:r>
      <w:proofErr w:type="gramEnd"/>
      <w:r>
        <w:rPr>
          <w:sz w:val="22"/>
          <w:szCs w:val="22"/>
        </w:rPr>
        <w:t xml:space="preserve"> предметник</w:t>
      </w:r>
      <w:r>
        <w:rPr>
          <w:sz w:val="22"/>
          <w:szCs w:val="22"/>
        </w:rPr>
        <w:tab/>
      </w:r>
    </w:p>
    <w:p w:rsidR="00252E2A" w:rsidRDefault="00AF424A">
      <w:pPr>
        <w:pStyle w:val="1"/>
        <w:tabs>
          <w:tab w:val="left" w:leader="underscore" w:pos="9550"/>
        </w:tabs>
        <w:spacing w:after="280" w:line="276" w:lineRule="auto"/>
        <w:ind w:firstLine="280"/>
        <w:rPr>
          <w:sz w:val="22"/>
          <w:szCs w:val="22"/>
        </w:rPr>
      </w:pPr>
      <w:r>
        <w:rPr>
          <w:sz w:val="22"/>
          <w:szCs w:val="22"/>
          <w:u w:val="single"/>
        </w:rPr>
        <w:t>Учитель - ассистент</w:t>
      </w:r>
      <w:r>
        <w:rPr>
          <w:sz w:val="22"/>
          <w:szCs w:val="22"/>
          <w:u w:val="single"/>
        </w:rPr>
        <w:tab/>
      </w:r>
    </w:p>
    <w:p w:rsidR="00252E2A" w:rsidRDefault="00AF424A">
      <w:pPr>
        <w:pStyle w:val="1"/>
        <w:tabs>
          <w:tab w:val="left" w:leader="underscore" w:pos="9550"/>
        </w:tabs>
        <w:spacing w:after="280" w:line="276" w:lineRule="auto"/>
        <w:ind w:firstLine="280"/>
        <w:rPr>
          <w:sz w:val="22"/>
          <w:szCs w:val="22"/>
        </w:rPr>
      </w:pPr>
      <w:r>
        <w:rPr>
          <w:sz w:val="22"/>
          <w:szCs w:val="22"/>
        </w:rPr>
        <w:t>Форма проведения промежуточной аттестации</w:t>
      </w:r>
      <w:r>
        <w:rPr>
          <w:sz w:val="22"/>
          <w:szCs w:val="22"/>
        </w:rPr>
        <w:tab/>
      </w:r>
    </w:p>
    <w:p w:rsidR="00252E2A" w:rsidRDefault="00AF424A">
      <w:pPr>
        <w:pStyle w:val="1"/>
        <w:tabs>
          <w:tab w:val="left" w:leader="underscore" w:pos="2954"/>
          <w:tab w:val="left" w:leader="underscore" w:pos="7341"/>
        </w:tabs>
        <w:spacing w:line="276" w:lineRule="auto"/>
        <w:ind w:firstLine="280"/>
        <w:rPr>
          <w:sz w:val="22"/>
          <w:szCs w:val="22"/>
        </w:rPr>
      </w:pPr>
      <w:r>
        <w:rPr>
          <w:sz w:val="22"/>
          <w:szCs w:val="22"/>
        </w:rPr>
        <w:t>В классе по списку</w:t>
      </w:r>
      <w:r>
        <w:rPr>
          <w:sz w:val="22"/>
          <w:szCs w:val="22"/>
        </w:rPr>
        <w:tab/>
        <w:t>человек. Участвовало в аттестации</w:t>
      </w:r>
      <w:r>
        <w:rPr>
          <w:sz w:val="22"/>
          <w:szCs w:val="22"/>
        </w:rPr>
        <w:tab/>
        <w:t>человек.</w:t>
      </w:r>
    </w:p>
    <w:p w:rsidR="00252E2A" w:rsidRDefault="00AF424A">
      <w:pPr>
        <w:pStyle w:val="1"/>
        <w:spacing w:line="276" w:lineRule="auto"/>
        <w:ind w:firstLine="280"/>
        <w:jc w:val="both"/>
        <w:rPr>
          <w:sz w:val="22"/>
          <w:szCs w:val="22"/>
        </w:rPr>
      </w:pPr>
      <w:r>
        <w:rPr>
          <w:sz w:val="22"/>
          <w:szCs w:val="22"/>
        </w:rPr>
        <w:t>Не участвовали в аттестации</w:t>
      </w:r>
    </w:p>
    <w:p w:rsidR="00252E2A" w:rsidRDefault="00AF424A">
      <w:pPr>
        <w:pStyle w:val="1"/>
        <w:pBdr>
          <w:bottom w:val="single" w:sz="4" w:space="0" w:color="auto"/>
        </w:pBdr>
        <w:tabs>
          <w:tab w:val="left" w:leader="underscore" w:pos="8637"/>
        </w:tabs>
        <w:spacing w:after="860" w:line="276" w:lineRule="auto"/>
        <w:ind w:firstLine="280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Ф.И.,причина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</w:p>
    <w:p w:rsidR="00252E2A" w:rsidRDefault="00AF424A">
      <w:pPr>
        <w:pStyle w:val="a5"/>
        <w:tabs>
          <w:tab w:val="left" w:leader="underscore" w:pos="4810"/>
          <w:tab w:val="left" w:leader="underscore" w:pos="9624"/>
        </w:tabs>
        <w:spacing w:line="240" w:lineRule="auto"/>
        <w:ind w:left="293"/>
        <w:rPr>
          <w:sz w:val="22"/>
          <w:szCs w:val="22"/>
        </w:rPr>
      </w:pPr>
      <w:r>
        <w:rPr>
          <w:sz w:val="22"/>
          <w:szCs w:val="22"/>
        </w:rPr>
        <w:lastRenderedPageBreak/>
        <w:t>Время начала аттестации</w:t>
      </w:r>
      <w:r>
        <w:rPr>
          <w:sz w:val="22"/>
          <w:szCs w:val="22"/>
        </w:rPr>
        <w:tab/>
        <w:t>. Время окончания аттестации</w:t>
      </w:r>
      <w:r>
        <w:rPr>
          <w:sz w:val="22"/>
          <w:szCs w:val="2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010"/>
        <w:gridCol w:w="2976"/>
        <w:gridCol w:w="2990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учащегося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варианта, билета, тема проекта, работы и т.д.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tabs>
                <w:tab w:val="left" w:leader="underscore" w:pos="437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Отметка на аттестации «</w:t>
            </w:r>
            <w:r>
              <w:rPr>
                <w:sz w:val="22"/>
                <w:szCs w:val="22"/>
              </w:rPr>
              <w:tab/>
              <w:t>» (удовлетворительно,</w:t>
            </w:r>
            <w:proofErr w:type="gramEnd"/>
          </w:p>
          <w:p w:rsidR="00252E2A" w:rsidRDefault="00AF424A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хорошо, отлично, </w:t>
            </w:r>
            <w:proofErr w:type="gramStart"/>
            <w:r>
              <w:rPr>
                <w:sz w:val="22"/>
                <w:szCs w:val="22"/>
              </w:rPr>
              <w:t>качественная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неаттестация</w:t>
            </w:r>
            <w:proofErr w:type="spellEnd"/>
            <w:r>
              <w:rPr>
                <w:sz w:val="22"/>
                <w:szCs w:val="22"/>
              </w:rPr>
              <w:t xml:space="preserve"> - 1 класс)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</w:tr>
    </w:tbl>
    <w:p w:rsidR="00252E2A" w:rsidRDefault="00252E2A">
      <w:pPr>
        <w:spacing w:after="279" w:line="1" w:lineRule="exact"/>
      </w:pPr>
    </w:p>
    <w:p w:rsidR="00252E2A" w:rsidRDefault="00AF424A">
      <w:pPr>
        <w:pStyle w:val="1"/>
        <w:tabs>
          <w:tab w:val="left" w:leader="underscore" w:pos="1278"/>
          <w:tab w:val="left" w:leader="underscore" w:pos="2618"/>
        </w:tabs>
        <w:ind w:firstLine="280"/>
        <w:rPr>
          <w:sz w:val="22"/>
          <w:szCs w:val="22"/>
        </w:rPr>
      </w:pPr>
      <w:r>
        <w:rPr>
          <w:sz w:val="22"/>
          <w:szCs w:val="22"/>
        </w:rPr>
        <w:t>Дата 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20___г.</w:t>
      </w:r>
    </w:p>
    <w:p w:rsidR="00252E2A" w:rsidRDefault="00AF424A">
      <w:pPr>
        <w:pStyle w:val="1"/>
        <w:tabs>
          <w:tab w:val="left" w:leader="underscore" w:pos="3251"/>
        </w:tabs>
        <w:ind w:firstLine="280"/>
        <w:rPr>
          <w:sz w:val="22"/>
          <w:szCs w:val="22"/>
        </w:rPr>
      </w:pPr>
      <w:r>
        <w:rPr>
          <w:sz w:val="22"/>
          <w:szCs w:val="22"/>
        </w:rPr>
        <w:t xml:space="preserve">Учитель-предметник </w:t>
      </w:r>
      <w:r>
        <w:rPr>
          <w:sz w:val="22"/>
          <w:szCs w:val="22"/>
        </w:rPr>
        <w:tab/>
      </w:r>
    </w:p>
    <w:p w:rsidR="00252E2A" w:rsidRDefault="00AF424A">
      <w:pPr>
        <w:pStyle w:val="1"/>
        <w:ind w:left="2740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252E2A" w:rsidRDefault="00AF424A">
      <w:pPr>
        <w:pStyle w:val="1"/>
        <w:tabs>
          <w:tab w:val="left" w:leader="underscore" w:pos="3251"/>
        </w:tabs>
        <w:ind w:firstLine="280"/>
        <w:rPr>
          <w:sz w:val="22"/>
          <w:szCs w:val="22"/>
        </w:rPr>
      </w:pPr>
      <w:r>
        <w:rPr>
          <w:sz w:val="22"/>
          <w:szCs w:val="22"/>
        </w:rPr>
        <w:t xml:space="preserve">Учитель - ассистент </w:t>
      </w:r>
      <w:r>
        <w:rPr>
          <w:sz w:val="22"/>
          <w:szCs w:val="22"/>
        </w:rPr>
        <w:tab/>
      </w:r>
    </w:p>
    <w:p w:rsidR="00252E2A" w:rsidRDefault="00AF424A">
      <w:pPr>
        <w:pStyle w:val="1"/>
        <w:spacing w:after="500"/>
        <w:ind w:left="2740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:rsidR="00252E2A" w:rsidRDefault="00AF424A">
      <w:pPr>
        <w:pStyle w:val="1"/>
        <w:spacing w:after="280"/>
        <w:jc w:val="right"/>
      </w:pPr>
      <w:r>
        <w:t>Приложение №2</w:t>
      </w:r>
    </w:p>
    <w:p w:rsidR="00252E2A" w:rsidRDefault="00AF424A">
      <w:pPr>
        <w:pStyle w:val="1"/>
        <w:spacing w:after="280"/>
        <w:jc w:val="center"/>
      </w:pPr>
      <w:r>
        <w:t>ПРИКАЗ</w:t>
      </w:r>
    </w:p>
    <w:p w:rsidR="00252E2A" w:rsidRDefault="00AF424A">
      <w:pPr>
        <w:pStyle w:val="1"/>
        <w:tabs>
          <w:tab w:val="left" w:leader="underscore" w:pos="1278"/>
        </w:tabs>
        <w:spacing w:after="280"/>
        <w:ind w:firstLine="280"/>
      </w:pPr>
      <w:r>
        <w:t>«</w:t>
      </w:r>
      <w:r>
        <w:tab/>
        <w:t xml:space="preserve"> » 20___ г.</w:t>
      </w:r>
    </w:p>
    <w:p w:rsidR="00252E2A" w:rsidRDefault="00AF424A">
      <w:pPr>
        <w:pStyle w:val="1"/>
        <w:spacing w:after="280"/>
        <w:ind w:left="280" w:firstLine="20"/>
        <w:rPr>
          <w:sz w:val="22"/>
          <w:szCs w:val="22"/>
        </w:rPr>
      </w:pPr>
      <w:r>
        <w:rPr>
          <w:sz w:val="22"/>
          <w:szCs w:val="22"/>
        </w:rPr>
        <w:t>«О результатах ликвидации академической задолженности»</w:t>
      </w:r>
    </w:p>
    <w:p w:rsidR="00252E2A" w:rsidRDefault="00AF424A">
      <w:pPr>
        <w:pStyle w:val="1"/>
        <w:tabs>
          <w:tab w:val="left" w:leader="underscore" w:pos="3909"/>
          <w:tab w:val="left" w:leader="underscore" w:pos="5008"/>
          <w:tab w:val="left" w:leader="underscore" w:pos="6318"/>
        </w:tabs>
        <w:ind w:firstLine="280"/>
        <w:rPr>
          <w:sz w:val="22"/>
          <w:szCs w:val="22"/>
        </w:rPr>
      </w:pPr>
      <w:r>
        <w:rPr>
          <w:sz w:val="22"/>
          <w:szCs w:val="22"/>
        </w:rPr>
        <w:t>В соответствии с приказом от «</w:t>
      </w:r>
      <w:r>
        <w:rPr>
          <w:sz w:val="22"/>
          <w:szCs w:val="22"/>
        </w:rPr>
        <w:tab/>
        <w:t xml:space="preserve"> » 20</w:t>
      </w:r>
      <w:r>
        <w:rPr>
          <w:sz w:val="22"/>
          <w:szCs w:val="22"/>
        </w:rPr>
        <w:tab/>
        <w:t xml:space="preserve"> № «</w:t>
      </w:r>
      <w:r>
        <w:rPr>
          <w:sz w:val="22"/>
          <w:szCs w:val="22"/>
        </w:rPr>
        <w:tab/>
        <w:t xml:space="preserve"> », на основании результатов аттестации </w:t>
      </w:r>
      <w:proofErr w:type="gramStart"/>
      <w:r>
        <w:rPr>
          <w:sz w:val="22"/>
          <w:szCs w:val="22"/>
        </w:rPr>
        <w:t>по</w:t>
      </w:r>
      <w:proofErr w:type="gramEnd"/>
    </w:p>
    <w:p w:rsidR="00252E2A" w:rsidRDefault="00AF424A">
      <w:pPr>
        <w:pStyle w:val="1"/>
        <w:ind w:firstLine="280"/>
        <w:rPr>
          <w:sz w:val="22"/>
          <w:szCs w:val="22"/>
        </w:rPr>
      </w:pPr>
      <w:r>
        <w:rPr>
          <w:sz w:val="22"/>
          <w:szCs w:val="22"/>
        </w:rPr>
        <w:t>ликвидации академической задолженности</w:t>
      </w:r>
    </w:p>
    <w:p w:rsidR="00252E2A" w:rsidRDefault="00AF424A">
      <w:pPr>
        <w:pStyle w:val="a5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:rsidR="00252E2A" w:rsidRDefault="00AF424A">
      <w:pPr>
        <w:pStyle w:val="a5"/>
        <w:spacing w:line="240" w:lineRule="auto"/>
        <w:rPr>
          <w:sz w:val="22"/>
          <w:szCs w:val="22"/>
        </w:rPr>
      </w:pPr>
      <w:r>
        <w:rPr>
          <w:sz w:val="20"/>
          <w:szCs w:val="20"/>
          <w:u w:val="single"/>
        </w:rPr>
        <w:t xml:space="preserve">1. </w:t>
      </w:r>
      <w:r>
        <w:rPr>
          <w:sz w:val="22"/>
          <w:szCs w:val="22"/>
          <w:u w:val="single"/>
        </w:rPr>
        <w:t xml:space="preserve">Считать </w:t>
      </w:r>
      <w:r>
        <w:rPr>
          <w:sz w:val="22"/>
          <w:szCs w:val="22"/>
          <w:u w:val="single"/>
        </w:rPr>
        <w:t>ликвидировавшими академическую задолженность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083"/>
        <w:gridCol w:w="2016"/>
        <w:gridCol w:w="2136"/>
        <w:gridCol w:w="2184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Оценка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</w:tr>
    </w:tbl>
    <w:p w:rsidR="00252E2A" w:rsidRDefault="00AF424A">
      <w:pPr>
        <w:spacing w:line="1" w:lineRule="exact"/>
        <w:rPr>
          <w:sz w:val="2"/>
          <w:szCs w:val="2"/>
        </w:rPr>
      </w:pPr>
      <w:r>
        <w:br w:type="page"/>
      </w:r>
    </w:p>
    <w:p w:rsidR="00252E2A" w:rsidRDefault="00AF424A">
      <w:pPr>
        <w:pStyle w:val="1"/>
        <w:rPr>
          <w:sz w:val="22"/>
          <w:szCs w:val="22"/>
        </w:rPr>
      </w:pPr>
      <w:r>
        <w:rPr>
          <w:sz w:val="20"/>
          <w:szCs w:val="20"/>
        </w:rPr>
        <w:lastRenderedPageBreak/>
        <w:t>2.</w:t>
      </w:r>
      <w:r>
        <w:rPr>
          <w:sz w:val="22"/>
          <w:szCs w:val="22"/>
        </w:rPr>
        <w:t>Классным руководителям:</w:t>
      </w:r>
    </w:p>
    <w:p w:rsidR="00252E2A" w:rsidRDefault="00AF424A">
      <w:pPr>
        <w:pStyle w:val="1"/>
        <w:numPr>
          <w:ilvl w:val="1"/>
          <w:numId w:val="11"/>
        </w:numPr>
        <w:tabs>
          <w:tab w:val="left" w:pos="483"/>
        </w:tabs>
        <w:rPr>
          <w:sz w:val="22"/>
          <w:szCs w:val="22"/>
        </w:rPr>
      </w:pPr>
      <w:r>
        <w:rPr>
          <w:sz w:val="22"/>
          <w:szCs w:val="22"/>
        </w:rPr>
        <w:t>Внести в личные дела и классные журналы внести соответствующие записи;</w:t>
      </w:r>
    </w:p>
    <w:p w:rsidR="00252E2A" w:rsidRDefault="00AF424A">
      <w:pPr>
        <w:pStyle w:val="1"/>
        <w:numPr>
          <w:ilvl w:val="1"/>
          <w:numId w:val="11"/>
        </w:numPr>
        <w:tabs>
          <w:tab w:val="left" w:pos="483"/>
        </w:tabs>
        <w:rPr>
          <w:sz w:val="22"/>
          <w:szCs w:val="22"/>
        </w:rPr>
      </w:pPr>
      <w:r>
        <w:rPr>
          <w:sz w:val="22"/>
          <w:szCs w:val="22"/>
        </w:rPr>
        <w:t xml:space="preserve">Довести данный приказ до сведения родителей и </w:t>
      </w:r>
      <w:r>
        <w:rPr>
          <w:sz w:val="22"/>
          <w:szCs w:val="22"/>
        </w:rPr>
        <w:t>учащихся.</w:t>
      </w:r>
    </w:p>
    <w:p w:rsidR="00252E2A" w:rsidRDefault="00AF424A">
      <w:pPr>
        <w:pStyle w:val="1"/>
        <w:rPr>
          <w:sz w:val="22"/>
          <w:szCs w:val="22"/>
        </w:rPr>
      </w:pPr>
      <w:r>
        <w:rPr>
          <w:sz w:val="20"/>
          <w:szCs w:val="20"/>
        </w:rPr>
        <w:t xml:space="preserve">3. </w:t>
      </w:r>
      <w:r>
        <w:rPr>
          <w:sz w:val="22"/>
          <w:szCs w:val="22"/>
        </w:rPr>
        <w:t>Контроль исполнения данного приказа возложить на заместителя директора по учебно-воспитательной работе</w:t>
      </w:r>
    </w:p>
    <w:p w:rsidR="00252E2A" w:rsidRDefault="00AF424A">
      <w:pPr>
        <w:pStyle w:val="1"/>
        <w:tabs>
          <w:tab w:val="left" w:pos="5662"/>
        </w:tabs>
        <w:spacing w:after="260"/>
        <w:rPr>
          <w:sz w:val="22"/>
          <w:szCs w:val="22"/>
        </w:rPr>
      </w:pPr>
      <w:r>
        <w:rPr>
          <w:sz w:val="22"/>
          <w:szCs w:val="22"/>
        </w:rPr>
        <w:t>Директор:</w:t>
      </w:r>
      <w:r>
        <w:rPr>
          <w:sz w:val="22"/>
          <w:szCs w:val="22"/>
        </w:rPr>
        <w:tab/>
        <w:t>/Дмитриева М.М./</w:t>
      </w:r>
    </w:p>
    <w:p w:rsidR="00252E2A" w:rsidRDefault="00AF424A">
      <w:pPr>
        <w:pStyle w:val="1"/>
        <w:jc w:val="right"/>
      </w:pPr>
      <w:r>
        <w:t>Приложение №3</w:t>
      </w:r>
    </w:p>
    <w:p w:rsidR="00252E2A" w:rsidRDefault="00AF424A">
      <w:pPr>
        <w:pStyle w:val="11"/>
        <w:keepNext/>
        <w:keepLines/>
        <w:jc w:val="center"/>
      </w:pPr>
      <w:bookmarkStart w:id="6" w:name="bookmark12"/>
      <w:r>
        <w:t>СПРАВКА</w:t>
      </w:r>
      <w:bookmarkEnd w:id="6"/>
    </w:p>
    <w:p w:rsidR="00252E2A" w:rsidRDefault="00AF424A">
      <w:pPr>
        <w:pStyle w:val="11"/>
        <w:keepNext/>
        <w:keepLines/>
        <w:tabs>
          <w:tab w:val="left" w:leader="underscore" w:pos="3082"/>
        </w:tabs>
        <w:jc w:val="center"/>
      </w:pPr>
      <w:bookmarkStart w:id="7" w:name="bookmark14"/>
      <w:r>
        <w:t>прохождения программного материала</w:t>
      </w:r>
      <w:r>
        <w:br/>
        <w:t>в период ликвидации академической задолженности</w:t>
      </w:r>
      <w:r>
        <w:br/>
        <w:t xml:space="preserve">за </w:t>
      </w:r>
      <w:r>
        <w:tab/>
      </w:r>
      <w:r>
        <w:rPr>
          <w:u w:val="single"/>
        </w:rPr>
        <w:t>у</w:t>
      </w:r>
      <w:r>
        <w:t>чеб</w:t>
      </w:r>
      <w:r>
        <w:t>ный год</w:t>
      </w:r>
      <w:bookmarkEnd w:id="7"/>
    </w:p>
    <w:p w:rsidR="00252E2A" w:rsidRDefault="00AF424A">
      <w:pPr>
        <w:pStyle w:val="1"/>
        <w:spacing w:after="260"/>
        <w:jc w:val="center"/>
      </w:pPr>
      <w:r>
        <w:t>выдана</w:t>
      </w:r>
    </w:p>
    <w:p w:rsidR="00252E2A" w:rsidRDefault="00AF424A">
      <w:pPr>
        <w:pStyle w:val="20"/>
      </w:pPr>
      <w:r>
        <w:t>(Фамилия, Имя, Отчество)</w:t>
      </w:r>
    </w:p>
    <w:p w:rsidR="00252E2A" w:rsidRDefault="00AF424A">
      <w:pPr>
        <w:pStyle w:val="1"/>
        <w:tabs>
          <w:tab w:val="left" w:leader="underscore" w:pos="1805"/>
          <w:tab w:val="left" w:leader="underscore" w:pos="6672"/>
          <w:tab w:val="left" w:leader="underscore" w:pos="7829"/>
        </w:tabs>
        <w:jc w:val="center"/>
      </w:pPr>
      <w:r>
        <w:t xml:space="preserve">за курс </w:t>
      </w:r>
      <w:r>
        <w:tab/>
        <w:t>класса в том, что он (она) в период с «</w:t>
      </w:r>
      <w:r>
        <w:tab/>
        <w:t xml:space="preserve"> » 20</w:t>
      </w:r>
      <w:r>
        <w:tab/>
        <w:t xml:space="preserve"> г.</w:t>
      </w:r>
    </w:p>
    <w:p w:rsidR="00252E2A" w:rsidRDefault="00AF424A">
      <w:pPr>
        <w:pStyle w:val="1"/>
        <w:tabs>
          <w:tab w:val="left" w:leader="underscore" w:pos="1805"/>
          <w:tab w:val="left" w:leader="underscore" w:pos="2890"/>
        </w:tabs>
        <w:jc w:val="center"/>
      </w:pPr>
      <w:r>
        <w:t>по «</w:t>
      </w:r>
      <w:r>
        <w:tab/>
        <w:t>» 20</w:t>
      </w:r>
      <w:r>
        <w:tab/>
        <w:t xml:space="preserve"> г. показа</w:t>
      </w:r>
      <w:proofErr w:type="gramStart"/>
      <w:r>
        <w:t>л(</w:t>
      </w:r>
      <w:proofErr w:type="gramEnd"/>
      <w:r>
        <w:t>а) следующие результаты фактического уровня</w:t>
      </w:r>
    </w:p>
    <w:p w:rsidR="00252E2A" w:rsidRDefault="00AF424A">
      <w:pPr>
        <w:pStyle w:val="1"/>
        <w:spacing w:after="260"/>
        <w:jc w:val="center"/>
      </w:pPr>
      <w:r>
        <w:t>знаний по учебному предмету, курсу (модулю</w:t>
      </w:r>
      <w:proofErr w:type="gramStart"/>
      <w:r>
        <w:t>)у</w:t>
      </w:r>
      <w:proofErr w:type="gramEnd"/>
      <w:r>
        <w:t>чебного плана в соответствии с федеральным</w:t>
      </w:r>
      <w:r>
        <w:br/>
      </w:r>
      <w:r>
        <w:t>компонентом государственных образовательных стандартов.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131"/>
        <w:gridCol w:w="3115"/>
        <w:gridCol w:w="2131"/>
        <w:gridCol w:w="2035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Учебный предмет, курс (модуль)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Форма установления фактического уровня знаний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Фактический уровень знаний (отметка)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Дата проведения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</w:tr>
    </w:tbl>
    <w:p w:rsidR="00252E2A" w:rsidRDefault="00252E2A">
      <w:pPr>
        <w:spacing w:after="259" w:line="1" w:lineRule="exact"/>
      </w:pPr>
    </w:p>
    <w:p w:rsidR="00252E2A" w:rsidRDefault="00AF424A">
      <w:pPr>
        <w:pStyle w:val="1"/>
        <w:tabs>
          <w:tab w:val="left" w:leader="underscore" w:pos="7070"/>
          <w:tab w:val="left" w:leader="underscore" w:pos="8150"/>
        </w:tabs>
      </w:pPr>
      <w:r>
        <w:t>Администрация школы ставит вас в известность о том, что</w:t>
      </w:r>
      <w:r>
        <w:t xml:space="preserve"> «</w:t>
      </w:r>
      <w:r>
        <w:tab/>
        <w:t xml:space="preserve"> » 20</w:t>
      </w:r>
      <w:r>
        <w:tab/>
        <w:t xml:space="preserve"> г. в 10ч.00 мин. </w:t>
      </w:r>
      <w:proofErr w:type="gramStart"/>
      <w:r>
        <w:t>в</w:t>
      </w:r>
      <w:proofErr w:type="gramEnd"/>
    </w:p>
    <w:p w:rsidR="00252E2A" w:rsidRDefault="00AF424A">
      <w:pPr>
        <w:pStyle w:val="1"/>
        <w:tabs>
          <w:tab w:val="left" w:leader="underscore" w:pos="3476"/>
        </w:tabs>
      </w:pPr>
      <w:r>
        <w:t xml:space="preserve">кабинете </w:t>
      </w:r>
      <w:r>
        <w:tab/>
        <w:t xml:space="preserve"> состоится повторная пересдача академической задолженности </w:t>
      </w:r>
      <w:proofErr w:type="gramStart"/>
      <w:r>
        <w:t>по</w:t>
      </w:r>
      <w:proofErr w:type="gramEnd"/>
    </w:p>
    <w:p w:rsidR="00252E2A" w:rsidRDefault="00AF424A">
      <w:pPr>
        <w:pStyle w:val="1"/>
        <w:tabs>
          <w:tab w:val="left" w:leader="underscore" w:pos="1219"/>
          <w:tab w:val="left" w:leader="underscore" w:pos="2621"/>
          <w:tab w:val="left" w:leader="underscore" w:pos="5940"/>
        </w:tabs>
        <w:spacing w:after="260"/>
      </w:pPr>
      <w:r>
        <w:t>за 20</w:t>
      </w:r>
      <w:r>
        <w:tab/>
        <w:t>-20</w:t>
      </w:r>
      <w:r>
        <w:tab/>
      </w:r>
      <w:r>
        <w:rPr>
          <w:u w:val="single"/>
        </w:rPr>
        <w:t>у</w:t>
      </w:r>
      <w:r>
        <w:t>чебный год обучения (</w:t>
      </w:r>
      <w:r>
        <w:tab/>
        <w:t xml:space="preserve"> класс).</w:t>
      </w:r>
    </w:p>
    <w:p w:rsidR="00252E2A" w:rsidRDefault="00AF424A">
      <w:pPr>
        <w:pStyle w:val="1"/>
        <w:spacing w:after="540"/>
      </w:pPr>
      <w:r>
        <w:t>Просим вас обеспечить явку вашего ребенка.</w:t>
      </w:r>
    </w:p>
    <w:p w:rsidR="00252E2A" w:rsidRDefault="00AF424A">
      <w:pPr>
        <w:pStyle w:val="1"/>
        <w:tabs>
          <w:tab w:val="left" w:leader="underscore" w:pos="3476"/>
        </w:tabs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34DA4F23" wp14:editId="361AB839">
                <wp:simplePos x="0" y="0"/>
                <wp:positionH relativeFrom="page">
                  <wp:posOffset>523875</wp:posOffset>
                </wp:positionH>
                <wp:positionV relativeFrom="paragraph">
                  <wp:posOffset>12700</wp:posOffset>
                </wp:positionV>
                <wp:extent cx="2106295" cy="37211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E2A" w:rsidRDefault="00AF424A">
                            <w:pPr>
                              <w:pStyle w:val="1"/>
                            </w:pPr>
                            <w:r>
                              <w:t>Директор:</w:t>
                            </w:r>
                          </w:p>
                          <w:p w:rsidR="00252E2A" w:rsidRDefault="00AF424A">
                            <w:pPr>
                              <w:pStyle w:val="1"/>
                            </w:pPr>
                            <w:r>
                              <w:t>Заместитель директора по УВР: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1.25pt;margin-top:1.pt;width:165.84999999999999pt;height:29.3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Заместитель директора по УВР: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  <w:t>/</w:t>
      </w:r>
      <w:bookmarkStart w:id="8" w:name="_GoBack"/>
      <w:bookmarkEnd w:id="8"/>
    </w:p>
    <w:p w:rsidR="00252E2A" w:rsidRDefault="00AF424A">
      <w:pPr>
        <w:pStyle w:val="1"/>
        <w:tabs>
          <w:tab w:val="left" w:leader="underscore" w:pos="3476"/>
        </w:tabs>
        <w:spacing w:after="260"/>
        <w:ind w:left="1120"/>
      </w:pPr>
      <w:r>
        <w:tab/>
      </w:r>
      <w:r>
        <w:t xml:space="preserve"> / </w:t>
      </w:r>
    </w:p>
    <w:p w:rsidR="00252E2A" w:rsidRDefault="00AF424A">
      <w:pPr>
        <w:pStyle w:val="1"/>
        <w:spacing w:after="820"/>
        <w:jc w:val="right"/>
      </w:pPr>
      <w:r>
        <w:t>Приложение 4</w:t>
      </w:r>
    </w:p>
    <w:p w:rsidR="00252E2A" w:rsidRDefault="00AF424A">
      <w:pPr>
        <w:pStyle w:val="11"/>
        <w:keepNext/>
        <w:keepLines/>
        <w:jc w:val="center"/>
      </w:pPr>
      <w:bookmarkStart w:id="9" w:name="bookmark16"/>
      <w:r>
        <w:t>УВЕДОМЛЕНИЕ</w:t>
      </w:r>
      <w:bookmarkEnd w:id="9"/>
    </w:p>
    <w:p w:rsidR="00252E2A" w:rsidRDefault="00AF424A">
      <w:pPr>
        <w:pStyle w:val="1"/>
        <w:tabs>
          <w:tab w:val="left" w:leader="underscore" w:pos="4044"/>
          <w:tab w:val="left" w:leader="underscore" w:pos="5940"/>
        </w:tabs>
        <w:spacing w:after="260"/>
        <w:jc w:val="center"/>
      </w:pPr>
      <w:r>
        <w:t>Уважаемые родители (законные представители) обучающегося</w:t>
      </w:r>
      <w:r>
        <w:br/>
      </w:r>
      <w:r>
        <w:tab/>
        <w:t>класса</w:t>
      </w:r>
      <w:r>
        <w:tab/>
      </w:r>
    </w:p>
    <w:p w:rsidR="00252E2A" w:rsidRDefault="00AF424A">
      <w:pPr>
        <w:pStyle w:val="1"/>
        <w:tabs>
          <w:tab w:val="left" w:leader="underscore" w:pos="6672"/>
        </w:tabs>
      </w:pPr>
      <w:r>
        <w:t xml:space="preserve">Администрация школы ставит вас в известность о том, что </w:t>
      </w:r>
      <w:r>
        <w:rPr>
          <w:b/>
          <w:bCs/>
        </w:rPr>
        <w:t>«</w:t>
      </w:r>
      <w:r>
        <w:rPr>
          <w:b/>
          <w:bCs/>
        </w:rPr>
        <w:tab/>
        <w:t xml:space="preserve"> » 20___ г. в 10 ч. 00 мин </w:t>
      </w:r>
      <w:proofErr w:type="gramStart"/>
      <w:r>
        <w:t>в</w:t>
      </w:r>
      <w:proofErr w:type="gramEnd"/>
    </w:p>
    <w:p w:rsidR="00252E2A" w:rsidRDefault="00AF424A">
      <w:pPr>
        <w:pStyle w:val="1"/>
        <w:tabs>
          <w:tab w:val="left" w:leader="underscore" w:pos="4044"/>
        </w:tabs>
      </w:pPr>
      <w:proofErr w:type="gramStart"/>
      <w:r>
        <w:t>кабинете</w:t>
      </w:r>
      <w:proofErr w:type="gramEnd"/>
      <w:r>
        <w:t xml:space="preserve"> </w:t>
      </w:r>
      <w:r>
        <w:tab/>
        <w:t>состоится пересдача академической задолженности</w:t>
      </w:r>
    </w:p>
    <w:p w:rsidR="00252E2A" w:rsidRDefault="00AF424A">
      <w:pPr>
        <w:pStyle w:val="1"/>
        <w:tabs>
          <w:tab w:val="left" w:leader="underscore" w:pos="3476"/>
          <w:tab w:val="left" w:leader="underscore" w:pos="6259"/>
          <w:tab w:val="left" w:leader="underscore" w:pos="8537"/>
        </w:tabs>
      </w:pPr>
      <w:r>
        <w:t>по</w:t>
      </w:r>
      <w:r>
        <w:tab/>
        <w:t>(предмет) за 20___20</w:t>
      </w:r>
      <w:r>
        <w:tab/>
        <w:t>год обучения (</w:t>
      </w:r>
      <w:r>
        <w:tab/>
        <w:t>класс).</w:t>
      </w:r>
    </w:p>
    <w:p w:rsidR="00252E2A" w:rsidRDefault="00AF424A">
      <w:pPr>
        <w:pStyle w:val="1"/>
        <w:spacing w:after="540"/>
      </w:pPr>
      <w:proofErr w:type="gramStart"/>
      <w:r>
        <w:t>Обучающемуся</w:t>
      </w:r>
      <w:proofErr w:type="gramEnd"/>
      <w:r>
        <w:t xml:space="preserve"> необходимо явиться на пересдачу академической задолженности.</w:t>
      </w:r>
    </w:p>
    <w:p w:rsidR="00252E2A" w:rsidRDefault="00AF424A">
      <w:pPr>
        <w:pStyle w:val="1"/>
        <w:tabs>
          <w:tab w:val="left" w:leader="underscore" w:pos="5662"/>
          <w:tab w:val="left" w:leader="underscore" w:pos="8537"/>
          <w:tab w:val="left" w:leader="underscore" w:pos="9629"/>
        </w:tabs>
        <w:ind w:firstLine="740"/>
      </w:pPr>
      <w:r>
        <w:t xml:space="preserve">Повторная пересдача академической задолженности, в случае не сдачи академической задолженности по </w:t>
      </w:r>
      <w:r>
        <w:tab/>
        <w:t xml:space="preserve">(предмет), состоится </w:t>
      </w:r>
      <w:r>
        <w:rPr>
          <w:b/>
          <w:bCs/>
        </w:rPr>
        <w:t>«</w:t>
      </w:r>
      <w:r>
        <w:rPr>
          <w:b/>
          <w:bCs/>
        </w:rPr>
        <w:tab/>
        <w:t>» 20</w:t>
      </w:r>
      <w:r>
        <w:rPr>
          <w:b/>
          <w:bCs/>
        </w:rPr>
        <w:tab/>
        <w:t>г.</w:t>
      </w:r>
    </w:p>
    <w:p w:rsidR="00252E2A" w:rsidRDefault="00AF424A">
      <w:pPr>
        <w:pStyle w:val="1"/>
        <w:tabs>
          <w:tab w:val="left" w:leader="underscore" w:pos="710"/>
          <w:tab w:val="left" w:leader="underscore" w:pos="2213"/>
          <w:tab w:val="left" w:leader="underscore" w:pos="3082"/>
        </w:tabs>
        <w:spacing w:after="260"/>
      </w:pPr>
      <w:r>
        <w:t xml:space="preserve">Ст.58 </w:t>
      </w:r>
      <w:r>
        <w:t>п. 1, 2, 3, 4 Федерального закона «Об образовании в Российской Федерации» №273 от 29 декабря 2012г. «</w:t>
      </w:r>
      <w:r>
        <w:tab/>
        <w:t xml:space="preserve">» </w:t>
      </w:r>
      <w:r>
        <w:tab/>
        <w:t>20</w:t>
      </w:r>
      <w:r>
        <w:tab/>
        <w:t>г.</w:t>
      </w:r>
      <w:r>
        <w:br w:type="page"/>
      </w:r>
    </w:p>
    <w:p w:rsidR="00252E2A" w:rsidRDefault="00AF424A">
      <w:pPr>
        <w:pStyle w:val="1"/>
        <w:tabs>
          <w:tab w:val="left" w:leader="underscore" w:pos="6478"/>
        </w:tabs>
        <w:spacing w:after="280"/>
        <w:ind w:firstLine="720"/>
        <w:jc w:val="both"/>
      </w:pPr>
      <w:r>
        <w:lastRenderedPageBreak/>
        <w:t xml:space="preserve">Заместитель </w:t>
      </w:r>
      <w:r w:rsidR="00BE7358">
        <w:t xml:space="preserve">директора по УВР </w:t>
      </w:r>
      <w:r w:rsidR="00BE7358">
        <w:tab/>
        <w:t xml:space="preserve">/ </w:t>
      </w:r>
    </w:p>
    <w:p w:rsidR="00252E2A" w:rsidRDefault="00AF424A">
      <w:pPr>
        <w:pStyle w:val="1"/>
        <w:tabs>
          <w:tab w:val="left" w:leader="underscore" w:pos="6478"/>
        </w:tabs>
        <w:spacing w:after="280"/>
        <w:ind w:firstLine="720"/>
        <w:jc w:val="both"/>
      </w:pPr>
      <w:r>
        <w:t>Родители (законные представители)</w:t>
      </w:r>
      <w:r>
        <w:tab/>
        <w:t>/</w:t>
      </w:r>
    </w:p>
    <w:p w:rsidR="00252E2A" w:rsidRDefault="00AF424A">
      <w:pPr>
        <w:pStyle w:val="1"/>
        <w:jc w:val="right"/>
      </w:pPr>
      <w:r>
        <w:t>Приложение</w:t>
      </w:r>
    </w:p>
    <w:p w:rsidR="00252E2A" w:rsidRDefault="00AF424A">
      <w:pPr>
        <w:pStyle w:val="1"/>
        <w:spacing w:after="820"/>
        <w:ind w:left="5300"/>
        <w:jc w:val="right"/>
      </w:pPr>
      <w:r>
        <w:t xml:space="preserve">к Положению о формах, периодичности и порядке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по основным общеобразовательным программам</w:t>
      </w:r>
    </w:p>
    <w:p w:rsidR="00252E2A" w:rsidRDefault="00AF424A">
      <w:pPr>
        <w:pStyle w:val="1"/>
        <w:jc w:val="center"/>
      </w:pPr>
      <w:r>
        <w:rPr>
          <w:b/>
          <w:bCs/>
        </w:rPr>
        <w:t>Справка</w:t>
      </w:r>
    </w:p>
    <w:p w:rsidR="00252E2A" w:rsidRDefault="00AF424A">
      <w:pPr>
        <w:pStyle w:val="1"/>
        <w:spacing w:after="1320"/>
        <w:jc w:val="center"/>
      </w:pPr>
      <w:r>
        <w:rPr>
          <w:b/>
          <w:bCs/>
        </w:rPr>
        <w:t>с результатами прохождения промежуточной аттестации по образовательной</w:t>
      </w:r>
      <w:r>
        <w:rPr>
          <w:b/>
          <w:bCs/>
        </w:rPr>
        <w:br/>
        <w:t>программе соответствующего уровня общего образования</w:t>
      </w:r>
    </w:p>
    <w:p w:rsidR="00252E2A" w:rsidRDefault="00AF424A">
      <w:pPr>
        <w:pStyle w:val="1"/>
        <w:tabs>
          <w:tab w:val="left" w:pos="6217"/>
          <w:tab w:val="left" w:pos="7484"/>
        </w:tabs>
        <w:spacing w:after="140"/>
        <w:ind w:left="2180"/>
        <w:jc w:val="both"/>
      </w:pPr>
      <w:r>
        <w:t>в период с</w:t>
      </w:r>
      <w:r>
        <w:tab/>
      </w:r>
      <w:r>
        <w:rPr>
          <w:u w:val="single"/>
        </w:rPr>
        <w:t>по</w:t>
      </w:r>
      <w:r>
        <w:rPr>
          <w:u w:val="single"/>
        </w:rPr>
        <w:tab/>
        <w:t>проше</w:t>
      </w:r>
      <w:proofErr w:type="gramStart"/>
      <w:r>
        <w:rPr>
          <w:u w:val="single"/>
        </w:rPr>
        <w:t>л(</w:t>
      </w:r>
      <w:proofErr w:type="gramEnd"/>
      <w:r>
        <w:rPr>
          <w:u w:val="single"/>
        </w:rPr>
        <w:t>а) промежуточную</w:t>
      </w:r>
    </w:p>
    <w:p w:rsidR="00252E2A" w:rsidRDefault="00AF424A">
      <w:pPr>
        <w:pStyle w:val="1"/>
        <w:tabs>
          <w:tab w:val="left" w:leader="underscore" w:pos="3331"/>
        </w:tabs>
        <w:jc w:val="both"/>
      </w:pPr>
      <w:r>
        <w:t xml:space="preserve">аттестацию за </w:t>
      </w:r>
      <w:r>
        <w:tab/>
        <w:t xml:space="preserve"> 5 класса по </w:t>
      </w:r>
      <w:proofErr w:type="gramStart"/>
      <w:r>
        <w:t>основной</w:t>
      </w:r>
      <w:proofErr w:type="gramEnd"/>
      <w:r>
        <w:t xml:space="preserve"> образовательной</w:t>
      </w:r>
    </w:p>
    <w:p w:rsidR="00252E2A" w:rsidRDefault="00AF424A">
      <w:pPr>
        <w:pStyle w:val="1"/>
        <w:spacing w:after="620"/>
        <w:jc w:val="both"/>
      </w:pPr>
      <w:r>
        <w:t xml:space="preserve">программе основного общего образования </w:t>
      </w:r>
      <w:r w:rsidR="00BE7358">
        <w:t>МКОУ «</w:t>
      </w:r>
      <w:proofErr w:type="spellStart"/>
      <w:r w:rsidR="00BE7358">
        <w:t>Акушинская</w:t>
      </w:r>
      <w:proofErr w:type="spellEnd"/>
      <w:r w:rsidR="00BE7358">
        <w:t xml:space="preserve"> СОШ №3»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205"/>
        <w:gridCol w:w="4637"/>
        <w:gridCol w:w="1027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spacing w:line="233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Учебный предмет, курс, дисциплина (модуль)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Форма промежуточной аттестации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Отметка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Русский язык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tabs>
                <w:tab w:val="left" w:pos="1934"/>
                <w:tab w:val="left" w:pos="3298"/>
              </w:tabs>
            </w:pPr>
            <w:r>
              <w:t>Контрольная</w:t>
            </w:r>
            <w:r>
              <w:tab/>
              <w:t>работа:</w:t>
            </w:r>
            <w:r>
              <w:tab/>
              <w:t>сочинение,</w:t>
            </w:r>
          </w:p>
          <w:p w:rsidR="00252E2A" w:rsidRDefault="00AF424A">
            <w:pPr>
              <w:pStyle w:val="a7"/>
            </w:pPr>
            <w:r>
              <w:t>изложение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5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before="80"/>
            </w:pPr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</w:pPr>
            <w:r>
              <w:t>Иностранный язык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 xml:space="preserve">Контрольная работа: </w:t>
            </w:r>
            <w:proofErr w:type="spellStart"/>
            <w:r>
              <w:t>аудирование</w:t>
            </w:r>
            <w:proofErr w:type="spellEnd"/>
            <w:r>
              <w:t>, письмо, чтение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</w:pPr>
            <w:r>
              <w:t>5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География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Защита проекта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5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&lt;...&gt;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252E2A">
            <w:pPr>
              <w:rPr>
                <w:sz w:val="10"/>
                <w:szCs w:val="10"/>
              </w:rPr>
            </w:pPr>
          </w:p>
        </w:tc>
      </w:tr>
    </w:tbl>
    <w:p w:rsidR="00252E2A" w:rsidRDefault="00AF424A">
      <w:pPr>
        <w:pStyle w:val="a5"/>
        <w:spacing w:line="240" w:lineRule="auto"/>
      </w:pPr>
      <w:r>
        <w:t>Академическая задолженность по учебным предметам, курсам, дисциплинам (модулям):</w:t>
      </w:r>
    </w:p>
    <w:p w:rsidR="00252E2A" w:rsidRDefault="00252E2A">
      <w:pPr>
        <w:spacing w:after="279" w:line="1" w:lineRule="exact"/>
      </w:pPr>
    </w:p>
    <w:p w:rsidR="00252E2A" w:rsidRDefault="00AF424A">
      <w:pPr>
        <w:pStyle w:val="1"/>
        <w:pBdr>
          <w:bottom w:val="single" w:sz="4" w:space="0" w:color="auto"/>
        </w:pBdr>
        <w:spacing w:after="720"/>
        <w:ind w:firstLine="140"/>
        <w:jc w:val="both"/>
      </w:pPr>
      <w:r>
        <w:t>отсутствует</w:t>
      </w:r>
    </w:p>
    <w:p w:rsidR="00252E2A" w:rsidRDefault="00AF424A">
      <w:pPr>
        <w:pStyle w:val="1"/>
        <w:tabs>
          <w:tab w:val="left" w:pos="4661"/>
          <w:tab w:val="left" w:pos="5755"/>
        </w:tabs>
        <w:spacing w:after="620"/>
        <w:jc w:val="both"/>
      </w:pPr>
      <w:r>
        <w:t xml:space="preserve">Директор </w:t>
      </w:r>
      <w:r w:rsidR="00BE7358">
        <w:t>МКОУ «</w:t>
      </w:r>
      <w:proofErr w:type="spellStart"/>
      <w:r w:rsidR="00BE7358">
        <w:t>Акушинская</w:t>
      </w:r>
      <w:proofErr w:type="spellEnd"/>
      <w:r w:rsidR="00BE7358">
        <w:t xml:space="preserve"> СОШ №3»                                                      </w:t>
      </w:r>
      <w:proofErr w:type="spellStart"/>
      <w:r w:rsidR="00BE7358">
        <w:t>Иманалиева</w:t>
      </w:r>
      <w:proofErr w:type="spellEnd"/>
      <w:r w:rsidR="00BE7358">
        <w:t xml:space="preserve"> М.М</w:t>
      </w:r>
    </w:p>
    <w:p w:rsidR="00BE7358" w:rsidRDefault="00BE7358">
      <w:pPr>
        <w:pStyle w:val="1"/>
        <w:tabs>
          <w:tab w:val="left" w:pos="4661"/>
          <w:tab w:val="left" w:pos="5755"/>
        </w:tabs>
        <w:spacing w:after="620"/>
        <w:jc w:val="both"/>
      </w:pPr>
    </w:p>
    <w:p w:rsidR="00BE7358" w:rsidRDefault="00BE7358">
      <w:pPr>
        <w:pStyle w:val="1"/>
        <w:tabs>
          <w:tab w:val="left" w:pos="4661"/>
          <w:tab w:val="left" w:pos="5755"/>
        </w:tabs>
        <w:spacing w:after="620"/>
        <w:jc w:val="both"/>
      </w:pPr>
    </w:p>
    <w:p w:rsidR="00BE7358" w:rsidRDefault="00BE7358">
      <w:pPr>
        <w:pStyle w:val="1"/>
        <w:tabs>
          <w:tab w:val="left" w:pos="4661"/>
          <w:tab w:val="left" w:pos="5755"/>
        </w:tabs>
        <w:spacing w:after="620"/>
        <w:jc w:val="both"/>
      </w:pPr>
    </w:p>
    <w:p w:rsidR="00BE7358" w:rsidRDefault="00BE7358">
      <w:pPr>
        <w:pStyle w:val="1"/>
        <w:tabs>
          <w:tab w:val="left" w:pos="4661"/>
          <w:tab w:val="left" w:pos="5755"/>
        </w:tabs>
        <w:spacing w:after="620"/>
        <w:jc w:val="both"/>
      </w:pPr>
    </w:p>
    <w:p w:rsidR="00252E2A" w:rsidRDefault="00AF424A">
      <w:pPr>
        <w:pStyle w:val="1"/>
        <w:spacing w:after="280"/>
        <w:ind w:left="8600"/>
        <w:jc w:val="both"/>
      </w:pPr>
      <w:r>
        <w:lastRenderedPageBreak/>
        <w:t>Приложение № 5</w:t>
      </w:r>
    </w:p>
    <w:p w:rsidR="00252E2A" w:rsidRDefault="00AF424A">
      <w:pPr>
        <w:pStyle w:val="1"/>
        <w:jc w:val="center"/>
      </w:pPr>
      <w:r>
        <w:rPr>
          <w:i/>
          <w:iCs/>
        </w:rPr>
        <w:t xml:space="preserve">Муниципальное </w:t>
      </w:r>
      <w:r w:rsidR="00BE7358">
        <w:rPr>
          <w:i/>
          <w:iCs/>
        </w:rPr>
        <w:t>казённое</w:t>
      </w:r>
      <w:r>
        <w:rPr>
          <w:i/>
          <w:iCs/>
        </w:rPr>
        <w:t xml:space="preserve"> общеобразовательное учреждение</w:t>
      </w:r>
    </w:p>
    <w:p w:rsidR="00252E2A" w:rsidRDefault="00AF424A">
      <w:pPr>
        <w:pStyle w:val="1"/>
        <w:jc w:val="center"/>
      </w:pPr>
      <w:r>
        <w:rPr>
          <w:i/>
          <w:iCs/>
        </w:rPr>
        <w:t>«</w:t>
      </w:r>
      <w:proofErr w:type="spellStart"/>
      <w:r w:rsidR="00BE7358">
        <w:rPr>
          <w:i/>
          <w:iCs/>
        </w:rPr>
        <w:t>Акушинская</w:t>
      </w:r>
      <w:proofErr w:type="spellEnd"/>
      <w:r w:rsidR="00BE7358">
        <w:rPr>
          <w:i/>
          <w:iCs/>
        </w:rPr>
        <w:t xml:space="preserve"> средняя общеобразовательная школа №3</w:t>
      </w:r>
      <w:r>
        <w:rPr>
          <w:i/>
          <w:iCs/>
        </w:rPr>
        <w:t>»</w:t>
      </w:r>
    </w:p>
    <w:p w:rsidR="00252E2A" w:rsidRDefault="00BE7358">
      <w:pPr>
        <w:pStyle w:val="1"/>
        <w:spacing w:after="280"/>
        <w:jc w:val="center"/>
      </w:pPr>
      <w:r>
        <w:rPr>
          <w:i/>
          <w:iCs/>
        </w:rPr>
        <w:t>(МКОУ «</w:t>
      </w:r>
      <w:proofErr w:type="spellStart"/>
      <w:r>
        <w:rPr>
          <w:i/>
          <w:iCs/>
        </w:rPr>
        <w:t>Акушинская</w:t>
      </w:r>
      <w:proofErr w:type="spellEnd"/>
      <w:r>
        <w:rPr>
          <w:i/>
          <w:iCs/>
        </w:rPr>
        <w:t xml:space="preserve"> СОШ №3»</w:t>
      </w:r>
      <w:r w:rsidR="00AF424A">
        <w:rPr>
          <w:i/>
          <w:iCs/>
        </w:rPr>
        <w:t>)</w:t>
      </w:r>
    </w:p>
    <w:p w:rsidR="00252E2A" w:rsidRDefault="00AF424A">
      <w:pPr>
        <w:pStyle w:val="11"/>
        <w:keepNext/>
        <w:keepLines/>
        <w:spacing w:after="460"/>
        <w:jc w:val="center"/>
      </w:pPr>
      <w:bookmarkStart w:id="10" w:name="bookmark18"/>
      <w:r>
        <w:t>ПРИКАЗ</w:t>
      </w:r>
      <w:bookmarkEnd w:id="10"/>
    </w:p>
    <w:p w:rsidR="00BE7358" w:rsidRDefault="00BE7358">
      <w:pPr>
        <w:pStyle w:val="11"/>
        <w:keepNext/>
        <w:keepLines/>
        <w:spacing w:after="460"/>
        <w:jc w:val="center"/>
      </w:pPr>
      <w:r>
        <w:tab/>
      </w:r>
      <w:r>
        <w:tab/>
      </w:r>
    </w:p>
    <w:p w:rsidR="00252E2A" w:rsidRDefault="00252E2A">
      <w:pPr>
        <w:spacing w:line="1" w:lineRule="exact"/>
      </w:pPr>
    </w:p>
    <w:p w:rsidR="00252E2A" w:rsidRDefault="00AF424A">
      <w:pPr>
        <w:pStyle w:val="11"/>
        <w:keepNext/>
        <w:keepLines/>
        <w:spacing w:after="300" w:line="271" w:lineRule="auto"/>
        <w:ind w:left="200" w:firstLine="20"/>
      </w:pPr>
      <w:bookmarkStart w:id="11" w:name="bookmark20"/>
      <w:r>
        <w:t xml:space="preserve">О </w:t>
      </w:r>
      <w:r>
        <w:t>ликвидации академической задолженности</w:t>
      </w:r>
      <w:bookmarkEnd w:id="11"/>
    </w:p>
    <w:p w:rsidR="00252E2A" w:rsidRDefault="00AF424A">
      <w:pPr>
        <w:pStyle w:val="a5"/>
        <w:tabs>
          <w:tab w:val="left" w:leader="underscore" w:pos="6490"/>
          <w:tab w:val="left" w:leader="underscore" w:pos="8890"/>
        </w:tabs>
        <w:spacing w:line="271" w:lineRule="auto"/>
        <w:jc w:val="both"/>
      </w:pPr>
      <w:r>
        <w:t xml:space="preserve">По итогам 202 - 202 учебного года имеется академическая задолженность у следующих </w:t>
      </w:r>
      <w:r>
        <w:rPr>
          <w:u w:val="single"/>
        </w:rPr>
        <w:t>учащихся:</w:t>
      </w:r>
      <w:proofErr w:type="gramStart"/>
      <w:r>
        <w:rPr>
          <w:u w:val="single"/>
        </w:rPr>
        <w:t xml:space="preserve"> .</w:t>
      </w:r>
      <w:proofErr w:type="gramEnd"/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290"/>
        <w:gridCol w:w="2410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jc w:val="center"/>
            </w:pPr>
            <w:r>
              <w:t>№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</w:pPr>
            <w: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E2A" w:rsidRDefault="00AF424A">
            <w:pPr>
              <w:pStyle w:val="a7"/>
              <w:jc w:val="center"/>
            </w:pPr>
            <w:r>
              <w:t>Класс</w:t>
            </w:r>
          </w:p>
        </w:tc>
      </w:tr>
    </w:tbl>
    <w:p w:rsidR="00252E2A" w:rsidRDefault="00AF424A">
      <w:pPr>
        <w:pStyle w:val="1"/>
        <w:spacing w:line="271" w:lineRule="auto"/>
        <w:ind w:left="200" w:firstLine="20"/>
      </w:pPr>
      <w:r>
        <w:t xml:space="preserve">На основании Федерального закона РФ от 29 декабря 2012 года №273-ФЗ «Об образовании в Российской Федерации» </w:t>
      </w:r>
      <w:r>
        <w:t>(ст.58), согласно «Положению о порядке организации работы с учащимися, условно переведёнными в следующий класс, по ликвидации академической задолженности»</w:t>
      </w:r>
    </w:p>
    <w:p w:rsidR="00252E2A" w:rsidRDefault="00AF424A">
      <w:pPr>
        <w:pStyle w:val="1"/>
        <w:spacing w:line="271" w:lineRule="auto"/>
        <w:ind w:firstLine="280"/>
      </w:pPr>
      <w:r>
        <w:t>ПРИКАЗЫВАЮ:</w:t>
      </w:r>
    </w:p>
    <w:p w:rsidR="00252E2A" w:rsidRDefault="00AF424A">
      <w:pPr>
        <w:pStyle w:val="1"/>
        <w:numPr>
          <w:ilvl w:val="0"/>
          <w:numId w:val="12"/>
        </w:numPr>
        <w:tabs>
          <w:tab w:val="left" w:pos="385"/>
        </w:tabs>
        <w:spacing w:line="271" w:lineRule="auto"/>
        <w:ind w:left="380" w:hanging="380"/>
      </w:pPr>
      <w:r>
        <w:t xml:space="preserve">Назначить председателем комиссии по ликвидации академической задолженности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r>
        <w:t>по УВР Осипову С.А.</w:t>
      </w:r>
    </w:p>
    <w:p w:rsidR="00252E2A" w:rsidRDefault="00AF424A">
      <w:pPr>
        <w:pStyle w:val="1"/>
        <w:numPr>
          <w:ilvl w:val="0"/>
          <w:numId w:val="12"/>
        </w:numPr>
        <w:tabs>
          <w:tab w:val="left" w:pos="385"/>
        </w:tabs>
        <w:spacing w:line="326" w:lineRule="auto"/>
      </w:pPr>
      <w:r>
        <w:t xml:space="preserve">Разрешить ликвидировать академическую задолженность следующим учащимся </w:t>
      </w:r>
      <w:proofErr w:type="gramStart"/>
      <w:r>
        <w:t>по</w:t>
      </w:r>
      <w:proofErr w:type="gramEnd"/>
      <w:r>
        <w:t xml:space="preserve"> следующим</w:t>
      </w:r>
    </w:p>
    <w:p w:rsidR="00252E2A" w:rsidRDefault="00AF424A">
      <w:pPr>
        <w:pStyle w:val="a5"/>
        <w:spacing w:line="240" w:lineRule="auto"/>
        <w:ind w:left="125"/>
      </w:pPr>
      <w:r>
        <w:rPr>
          <w:u w:val="single"/>
        </w:rPr>
        <w:t>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864"/>
        <w:gridCol w:w="850"/>
        <w:gridCol w:w="5395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№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Класс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center"/>
            </w:pPr>
            <w:r>
              <w:t>Предмет</w:t>
            </w:r>
          </w:p>
        </w:tc>
      </w:tr>
    </w:tbl>
    <w:p w:rsidR="00252E2A" w:rsidRDefault="00252E2A">
      <w:pPr>
        <w:spacing w:after="299" w:line="1" w:lineRule="exact"/>
      </w:pPr>
    </w:p>
    <w:p w:rsidR="00252E2A" w:rsidRDefault="00252E2A">
      <w:pPr>
        <w:spacing w:line="1" w:lineRule="exact"/>
      </w:pPr>
    </w:p>
    <w:p w:rsidR="00252E2A" w:rsidRDefault="00AF424A">
      <w:pPr>
        <w:pStyle w:val="a5"/>
        <w:spacing w:line="240" w:lineRule="auto"/>
        <w:ind w:left="1008"/>
      </w:pPr>
      <w:r>
        <w:rPr>
          <w:rFonts w:ascii="Arial" w:eastAsia="Arial" w:hAnsi="Arial" w:cs="Arial"/>
          <w:sz w:val="20"/>
          <w:szCs w:val="20"/>
        </w:rPr>
        <w:t xml:space="preserve">3. </w:t>
      </w:r>
      <w:r>
        <w:t>Назначить даты ликвидации академической задолженности: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693"/>
        <w:gridCol w:w="4262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</w:pPr>
            <w:r>
              <w:t>Предметы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center"/>
            </w:pPr>
            <w:r>
              <w:t>Сроки</w:t>
            </w:r>
          </w:p>
        </w:tc>
      </w:tr>
      <w:tr w:rsidR="00252E2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252E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center"/>
            </w:pPr>
            <w:r>
              <w:t>Первая ликвидация АЗ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center"/>
            </w:pPr>
            <w:r>
              <w:t xml:space="preserve">Вторая </w:t>
            </w:r>
            <w:r>
              <w:t>ликвидация АЗ</w:t>
            </w:r>
          </w:p>
        </w:tc>
      </w:tr>
    </w:tbl>
    <w:p w:rsidR="00252E2A" w:rsidRDefault="00252E2A">
      <w:pPr>
        <w:spacing w:after="239" w:line="1" w:lineRule="exact"/>
      </w:pPr>
    </w:p>
    <w:p w:rsidR="00252E2A" w:rsidRDefault="00252E2A">
      <w:pPr>
        <w:spacing w:line="1" w:lineRule="exact"/>
      </w:pPr>
    </w:p>
    <w:p w:rsidR="00252E2A" w:rsidRDefault="00AF424A">
      <w:pPr>
        <w:pStyle w:val="a5"/>
        <w:ind w:left="1003"/>
      </w:pPr>
      <w:r>
        <w:t>4. Классным руководителям довести данный приказ до сведения родителей (законных представителей) и учащихся.</w:t>
      </w:r>
    </w:p>
    <w:p w:rsidR="00252E2A" w:rsidRDefault="00AF424A">
      <w:pPr>
        <w:pStyle w:val="a5"/>
        <w:ind w:left="1003"/>
      </w:pPr>
      <w:r>
        <w:t xml:space="preserve">5. Создать экспертную комиссию для разработки, утверждения и проверки материалов промежуточной аттестации по ликвидации </w:t>
      </w:r>
      <w:r>
        <w:t>академической задолженности в следующем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530"/>
        <w:gridCol w:w="1560"/>
        <w:gridCol w:w="6106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  <w:jc w:val="both"/>
            </w:pPr>
            <w: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Класс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E2A" w:rsidRDefault="00AF424A">
            <w:pPr>
              <w:pStyle w:val="a7"/>
            </w:pPr>
            <w:r>
              <w:t>ФИО учителя</w:t>
            </w:r>
          </w:p>
        </w:tc>
      </w:tr>
    </w:tbl>
    <w:p w:rsidR="00252E2A" w:rsidRDefault="00252E2A">
      <w:pPr>
        <w:spacing w:after="239" w:line="1" w:lineRule="exact"/>
      </w:pPr>
    </w:p>
    <w:p w:rsidR="00252E2A" w:rsidRDefault="00AF424A">
      <w:pPr>
        <w:pStyle w:val="1"/>
        <w:numPr>
          <w:ilvl w:val="0"/>
          <w:numId w:val="13"/>
        </w:numPr>
        <w:tabs>
          <w:tab w:val="left" w:pos="385"/>
        </w:tabs>
        <w:spacing w:line="259" w:lineRule="auto"/>
        <w:ind w:left="520" w:hanging="520"/>
      </w:pPr>
      <w:r>
        <w:t xml:space="preserve">Методисту школы, </w:t>
      </w:r>
      <w:proofErr w:type="spellStart"/>
      <w:r>
        <w:t>Адерихиной</w:t>
      </w:r>
      <w:proofErr w:type="spellEnd"/>
      <w:r>
        <w:t xml:space="preserve"> О.И., подготовить и сдать материалы для ликвидации академической задолженности в УЧ 1 июня 202 года.</w:t>
      </w:r>
    </w:p>
    <w:p w:rsidR="00252E2A" w:rsidRDefault="00AF424A">
      <w:pPr>
        <w:pStyle w:val="1"/>
        <w:numPr>
          <w:ilvl w:val="0"/>
          <w:numId w:val="13"/>
        </w:numPr>
        <w:tabs>
          <w:tab w:val="left" w:pos="385"/>
        </w:tabs>
        <w:spacing w:line="259" w:lineRule="auto"/>
        <w:ind w:left="520" w:hanging="520"/>
      </w:pPr>
      <w:r>
        <w:t xml:space="preserve">Ответственность за организацию, проведение </w:t>
      </w:r>
      <w:r>
        <w:t>аттестации по ликвидации академической задолженности, проверку, подготовку протокола переаттестации возложить на председателя комиссии Осипову С.А.</w:t>
      </w:r>
    </w:p>
    <w:p w:rsidR="00252E2A" w:rsidRDefault="00AF424A">
      <w:pPr>
        <w:pStyle w:val="1"/>
        <w:numPr>
          <w:ilvl w:val="0"/>
          <w:numId w:val="13"/>
        </w:numPr>
        <w:tabs>
          <w:tab w:val="left" w:pos="385"/>
        </w:tabs>
        <w:spacing w:after="540" w:line="259" w:lineRule="auto"/>
      </w:pPr>
      <w:r>
        <w:t xml:space="preserve">Контроль исполнения приказа возложить на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Осипову С.А.</w:t>
      </w:r>
    </w:p>
    <w:p w:rsidR="00252E2A" w:rsidRDefault="00AF424A">
      <w:pPr>
        <w:pStyle w:val="1"/>
        <w:spacing w:after="480"/>
        <w:ind w:left="4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12700</wp:posOffset>
                </wp:positionV>
                <wp:extent cx="694690" cy="19494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2E2A" w:rsidRDefault="00AF424A">
                            <w:pPr>
                              <w:pStyle w:val="1"/>
                            </w:pPr>
                            <w:r>
                              <w:t>Директор: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6.899999999999999pt;margin-top:1.pt;width:54.700000000000003pt;height:15.3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="00BE7358">
        <w:t>Иманалиева</w:t>
      </w:r>
      <w:proofErr w:type="spellEnd"/>
      <w:r w:rsidR="00BE7358">
        <w:t xml:space="preserve"> М.М.</w:t>
      </w:r>
    </w:p>
    <w:p w:rsidR="00252E2A" w:rsidRDefault="00AF424A" w:rsidP="00BE7358">
      <w:pPr>
        <w:pStyle w:val="1"/>
        <w:spacing w:after="540"/>
      </w:pPr>
      <w:r>
        <w:t>С прик</w:t>
      </w:r>
      <w:r>
        <w:t xml:space="preserve">азом </w:t>
      </w:r>
      <w:proofErr w:type="gramStart"/>
      <w:r>
        <w:t>ознакомлены</w:t>
      </w:r>
      <w:proofErr w:type="gramEnd"/>
      <w:r>
        <w:t>:</w:t>
      </w:r>
    </w:p>
    <w:p w:rsidR="00BE7358" w:rsidRDefault="00BE7358">
      <w:pPr>
        <w:pStyle w:val="1"/>
        <w:spacing w:after="540"/>
        <w:jc w:val="center"/>
      </w:pPr>
    </w:p>
    <w:p w:rsidR="00252E2A" w:rsidRDefault="00AF424A">
      <w:pPr>
        <w:pStyle w:val="1"/>
        <w:spacing w:after="300"/>
        <w:ind w:right="380"/>
        <w:jc w:val="right"/>
      </w:pPr>
      <w:r>
        <w:lastRenderedPageBreak/>
        <w:t>Приложение №6</w:t>
      </w:r>
    </w:p>
    <w:p w:rsidR="00252E2A" w:rsidRDefault="00AF424A">
      <w:pPr>
        <w:pStyle w:val="1"/>
        <w:spacing w:line="271" w:lineRule="auto"/>
        <w:jc w:val="center"/>
      </w:pPr>
      <w:r>
        <w:t>Протокол</w:t>
      </w:r>
      <w:r>
        <w:br/>
        <w:t>ликвидации академической задолженности</w:t>
      </w:r>
    </w:p>
    <w:p w:rsidR="00252E2A" w:rsidRDefault="00AF424A">
      <w:pPr>
        <w:pStyle w:val="1"/>
        <w:tabs>
          <w:tab w:val="left" w:leader="underscore" w:pos="7702"/>
        </w:tabs>
        <w:spacing w:line="271" w:lineRule="auto"/>
        <w:ind w:firstLine="200"/>
      </w:pPr>
      <w:r>
        <w:t xml:space="preserve">Ф.И.О. председателя комиссии: </w:t>
      </w:r>
      <w:r>
        <w:tab/>
      </w:r>
    </w:p>
    <w:p w:rsidR="00252E2A" w:rsidRDefault="00AF424A">
      <w:pPr>
        <w:pStyle w:val="1"/>
        <w:spacing w:after="300" w:line="271" w:lineRule="auto"/>
        <w:ind w:firstLine="200"/>
      </w:pPr>
      <w:r>
        <w:t>Ф.И.О. членов комиссии:</w:t>
      </w:r>
    </w:p>
    <w:p w:rsidR="00252E2A" w:rsidRDefault="00AF424A">
      <w:pPr>
        <w:pStyle w:val="1"/>
        <w:pBdr>
          <w:top w:val="single" w:sz="4" w:space="0" w:color="auto"/>
        </w:pBdr>
        <w:tabs>
          <w:tab w:val="left" w:pos="2565"/>
          <w:tab w:val="left" w:leader="underscore" w:pos="5090"/>
        </w:tabs>
        <w:ind w:firstLine="280"/>
      </w:pPr>
      <w:r>
        <w:t>Форма проведения:</w:t>
      </w:r>
      <w:r>
        <w:tab/>
      </w:r>
      <w:r>
        <w:tab/>
      </w:r>
    </w:p>
    <w:p w:rsidR="00252E2A" w:rsidRDefault="00AF424A">
      <w:pPr>
        <w:pStyle w:val="1"/>
        <w:spacing w:after="280"/>
        <w:ind w:firstLine="200"/>
      </w:pPr>
      <w:r>
        <w:t>(Пакет с материалом прилагается к протоколу).</w:t>
      </w:r>
    </w:p>
    <w:p w:rsidR="00252E2A" w:rsidRDefault="00AF424A">
      <w:pPr>
        <w:pStyle w:val="1"/>
        <w:tabs>
          <w:tab w:val="left" w:leader="underscore" w:pos="5414"/>
        </w:tabs>
        <w:ind w:firstLine="240"/>
      </w:pPr>
      <w:r>
        <w:t xml:space="preserve">На аттестацию явились допущенных к нему </w:t>
      </w:r>
      <w:r>
        <w:tab/>
        <w:t>человек.</w:t>
      </w:r>
    </w:p>
    <w:p w:rsidR="00252E2A" w:rsidRDefault="00AF424A">
      <w:pPr>
        <w:pStyle w:val="1"/>
        <w:tabs>
          <w:tab w:val="left" w:leader="underscore" w:pos="1987"/>
        </w:tabs>
        <w:ind w:firstLine="240"/>
      </w:pPr>
      <w:r>
        <w:t xml:space="preserve">Не явилось </w:t>
      </w:r>
      <w:r>
        <w:tab/>
        <w:t>человек.</w:t>
      </w:r>
    </w:p>
    <w:p w:rsidR="00252E2A" w:rsidRDefault="00AF424A">
      <w:pPr>
        <w:pStyle w:val="1"/>
        <w:tabs>
          <w:tab w:val="left" w:leader="underscore" w:pos="3091"/>
        </w:tabs>
        <w:spacing w:after="300"/>
        <w:ind w:firstLine="240"/>
      </w:pPr>
      <w:r>
        <w:t xml:space="preserve">Аттестация началась в </w:t>
      </w:r>
      <w:r>
        <w:tab/>
        <w:t xml:space="preserve">ч. ___мин., закончилась в___ </w:t>
      </w:r>
      <w:proofErr w:type="gramStart"/>
      <w:r>
        <w:t>ч</w:t>
      </w:r>
      <w:proofErr w:type="gramEnd"/>
      <w:r>
        <w:t xml:space="preserve"> ___ мин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26"/>
        <w:gridCol w:w="845"/>
        <w:gridCol w:w="1920"/>
        <w:gridCol w:w="1046"/>
        <w:gridCol w:w="1651"/>
        <w:gridCol w:w="1171"/>
      </w:tblGrid>
      <w:tr w:rsidR="00252E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</w:pPr>
            <w: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</w:pPr>
            <w:r>
              <w:t>Класс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</w:pPr>
            <w:r>
              <w:t>Предмет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</w:pPr>
            <w:r>
              <w:t>Годовая оценка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spacing w:line="233" w:lineRule="auto"/>
              <w:jc w:val="center"/>
            </w:pPr>
            <w:r>
              <w:t>Оценка за аттестацию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E2A" w:rsidRDefault="00AF424A">
            <w:pPr>
              <w:pStyle w:val="a7"/>
              <w:jc w:val="center"/>
            </w:pPr>
            <w:r>
              <w:t>Итоговая оценка</w:t>
            </w:r>
          </w:p>
        </w:tc>
      </w:tr>
    </w:tbl>
    <w:p w:rsidR="00252E2A" w:rsidRDefault="00252E2A">
      <w:pPr>
        <w:spacing w:after="299" w:line="1" w:lineRule="exact"/>
      </w:pPr>
    </w:p>
    <w:p w:rsidR="00252E2A" w:rsidRDefault="00AF424A">
      <w:pPr>
        <w:pStyle w:val="1"/>
        <w:pBdr>
          <w:bottom w:val="single" w:sz="4" w:space="0" w:color="auto"/>
        </w:pBdr>
        <w:tabs>
          <w:tab w:val="left" w:leader="underscore" w:pos="8818"/>
        </w:tabs>
        <w:spacing w:after="260"/>
        <w:ind w:firstLine="240"/>
      </w:pPr>
      <w:r>
        <w:t>Особые отметки членов комиссии об оценке ответов отдельных учащихся</w:t>
      </w:r>
      <w:r>
        <w:tab/>
      </w:r>
    </w:p>
    <w:p w:rsidR="00252E2A" w:rsidRDefault="00AF424A">
      <w:pPr>
        <w:pStyle w:val="1"/>
        <w:pBdr>
          <w:bottom w:val="single" w:sz="4" w:space="0" w:color="auto"/>
        </w:pBdr>
        <w:spacing w:after="260"/>
        <w:ind w:firstLine="240"/>
      </w:pPr>
      <w:r>
        <w:t xml:space="preserve">Запись о случаях </w:t>
      </w:r>
      <w:r>
        <w:t>нарушения установленного порядка экзамена и решения комиссии:</w:t>
      </w:r>
    </w:p>
    <w:p w:rsidR="00252E2A" w:rsidRDefault="00AF424A">
      <w:pPr>
        <w:pStyle w:val="a9"/>
        <w:tabs>
          <w:tab w:val="left" w:leader="underscore" w:pos="5414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Дата проведения экзамена: </w:t>
      </w:r>
      <w:r>
        <w:tab/>
        <w:t xml:space="preserve"> 20 г.</w:t>
      </w:r>
    </w:p>
    <w:p w:rsidR="00252E2A" w:rsidRDefault="00AF424A">
      <w:pPr>
        <w:pStyle w:val="a9"/>
        <w:tabs>
          <w:tab w:val="left" w:leader="underscore" w:pos="5414"/>
        </w:tabs>
        <w:spacing w:after="0"/>
      </w:pPr>
      <w:r>
        <w:t xml:space="preserve">Дата внесения в протокол оценок: </w:t>
      </w:r>
      <w:r>
        <w:tab/>
        <w:t>20 г.</w:t>
      </w:r>
    </w:p>
    <w:p w:rsidR="00252E2A" w:rsidRDefault="00AF424A">
      <w:pPr>
        <w:pStyle w:val="a9"/>
        <w:tabs>
          <w:tab w:val="left" w:leader="underscore" w:pos="7070"/>
        </w:tabs>
        <w:spacing w:after="260"/>
      </w:pPr>
      <w:r>
        <w:t xml:space="preserve">Председатель экзаменационной комиссии: </w:t>
      </w:r>
      <w:r>
        <w:tab/>
        <w:t>/ /</w:t>
      </w:r>
    </w:p>
    <w:p w:rsidR="00252E2A" w:rsidRDefault="00AF424A">
      <w:pPr>
        <w:pStyle w:val="a9"/>
        <w:tabs>
          <w:tab w:val="left" w:pos="6283"/>
        </w:tabs>
        <w:spacing w:after="260"/>
      </w:pPr>
      <w:r>
        <w:t>Члены комиссии:</w:t>
      </w:r>
      <w:r>
        <w:tab/>
        <w:t>/</w:t>
      </w:r>
      <w:r>
        <w:fldChar w:fldCharType="end"/>
      </w:r>
    </w:p>
    <w:sectPr w:rsidR="00252E2A">
      <w:pgSz w:w="11900" w:h="16840"/>
      <w:pgMar w:top="714" w:right="380" w:bottom="543" w:left="522" w:header="286" w:footer="1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4A" w:rsidRDefault="00AF424A">
      <w:r>
        <w:separator/>
      </w:r>
    </w:p>
  </w:endnote>
  <w:endnote w:type="continuationSeparator" w:id="0">
    <w:p w:rsidR="00AF424A" w:rsidRDefault="00AF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4A" w:rsidRDefault="00AF424A"/>
  </w:footnote>
  <w:footnote w:type="continuationSeparator" w:id="0">
    <w:p w:rsidR="00AF424A" w:rsidRDefault="00AF4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33"/>
    <w:multiLevelType w:val="multilevel"/>
    <w:tmpl w:val="E17A9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76DA"/>
    <w:multiLevelType w:val="multilevel"/>
    <w:tmpl w:val="A1B2D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599A"/>
    <w:multiLevelType w:val="multilevel"/>
    <w:tmpl w:val="707A68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5517E"/>
    <w:multiLevelType w:val="multilevel"/>
    <w:tmpl w:val="0F242D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2006B"/>
    <w:multiLevelType w:val="multilevel"/>
    <w:tmpl w:val="7FC4F2F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A67B5"/>
    <w:multiLevelType w:val="multilevel"/>
    <w:tmpl w:val="B45A8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A6541"/>
    <w:multiLevelType w:val="multilevel"/>
    <w:tmpl w:val="9790FC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7387"/>
    <w:multiLevelType w:val="multilevel"/>
    <w:tmpl w:val="C82012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002E5"/>
    <w:multiLevelType w:val="multilevel"/>
    <w:tmpl w:val="7AF6B1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B75E4"/>
    <w:multiLevelType w:val="multilevel"/>
    <w:tmpl w:val="F92EDC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0091F"/>
    <w:multiLevelType w:val="multilevel"/>
    <w:tmpl w:val="4A5C00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E08A1"/>
    <w:multiLevelType w:val="multilevel"/>
    <w:tmpl w:val="6B88D3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F30A5"/>
    <w:multiLevelType w:val="multilevel"/>
    <w:tmpl w:val="B0DC6BA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52E2A"/>
    <w:rsid w:val="00252E2A"/>
    <w:rsid w:val="00AF424A"/>
    <w:rsid w:val="00BE3D65"/>
    <w:rsid w:val="00B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Оглавление"/>
    <w:basedOn w:val="a"/>
    <w:link w:val="a8"/>
    <w:pPr>
      <w:spacing w:after="130"/>
      <w:ind w:firstLine="2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Оглавление"/>
    <w:basedOn w:val="a"/>
    <w:link w:val="a8"/>
    <w:pPr>
      <w:spacing w:after="130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70C9-7810-40C2-8C1E-B107B0FE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cp:lastModifiedBy>User</cp:lastModifiedBy>
  <cp:revision>2</cp:revision>
  <dcterms:created xsi:type="dcterms:W3CDTF">2023-06-03T11:18:00Z</dcterms:created>
  <dcterms:modified xsi:type="dcterms:W3CDTF">2023-06-03T11:34:00Z</dcterms:modified>
</cp:coreProperties>
</file>