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E7" w:rsidRPr="00452F81" w:rsidRDefault="00D911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0"/>
        <w:gridCol w:w="3600"/>
      </w:tblGrid>
      <w:tr w:rsidR="00D911E7" w:rsidRPr="00FB6AD6" w:rsidTr="00FB6AD6">
        <w:trPr>
          <w:trHeight w:val="10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1E7" w:rsidRPr="00452F81" w:rsidRDefault="00E42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911E7" w:rsidRPr="00452F81" w:rsidRDefault="00E42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52F81">
              <w:rPr>
                <w:lang w:val="ru-RU"/>
              </w:rPr>
              <w:br/>
            </w:r>
            <w:r w:rsidR="00FB6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="00452F81"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A84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 w:rsid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84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1E7" w:rsidRPr="00452F81" w:rsidRDefault="00E42D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911E7" w:rsidRPr="00452F81" w:rsidRDefault="00E42D67" w:rsidP="00452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452F81">
              <w:rPr>
                <w:lang w:val="ru-RU"/>
              </w:rPr>
              <w:br/>
            </w:r>
            <w:r w:rsidR="00FB6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84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 w:rsid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84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№6/4</w:t>
            </w:r>
          </w:p>
        </w:tc>
      </w:tr>
    </w:tbl>
    <w:p w:rsidR="00D911E7" w:rsidRPr="00452F81" w:rsidRDefault="00D911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52F81">
        <w:rPr>
          <w:lang w:val="ru-RU"/>
        </w:rPr>
        <w:br/>
      </w: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Совете музея </w:t>
      </w:r>
      <w:r w:rsidR="00FB6A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«Акушинская СОШ №3»</w:t>
      </w:r>
    </w:p>
    <w:p w:rsidR="00D911E7" w:rsidRPr="00452F81" w:rsidRDefault="00D91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bookmarkStart w:id="0" w:name="_GoBack"/>
      <w:bookmarkEnd w:id="0"/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Совете музея Муниципального </w:t>
      </w:r>
      <w:r w:rsidR="00452F81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общеобразовательного учреждения </w:t>
      </w:r>
      <w:r w:rsidR="00FB6AD6">
        <w:rPr>
          <w:rFonts w:hAnsi="Times New Roman" w:cs="Times New Roman"/>
          <w:color w:val="000000"/>
          <w:sz w:val="24"/>
          <w:szCs w:val="24"/>
          <w:lang w:val="ru-RU"/>
        </w:rPr>
        <w:t>МКОУ «Акушинская СОШ №3»</w:t>
      </w:r>
      <w:r w:rsidR="00452F81" w:rsidRPr="00452F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452F81">
        <w:rPr>
          <w:rFonts w:hAnsi="Times New Roman" w:cs="Times New Roman"/>
          <w:color w:val="000000"/>
          <w:sz w:val="24"/>
          <w:szCs w:val="24"/>
          <w:lang w:val="ru-RU"/>
        </w:rPr>
        <w:t>….</w:t>
      </w:r>
      <w:proofErr w:type="gramEnd"/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1.2. Совет музея является консультативно-совещательным органом, который организует и координирует работу музея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его целями и задачами,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Положении о музее </w:t>
      </w:r>
      <w:r w:rsidR="00FB6AD6">
        <w:rPr>
          <w:rFonts w:hAnsi="Times New Roman" w:cs="Times New Roman"/>
          <w:color w:val="000000"/>
          <w:sz w:val="24"/>
          <w:szCs w:val="24"/>
          <w:lang w:val="ru-RU"/>
        </w:rPr>
        <w:t>МКОУ «Акушинская СОШ №3»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1.3. Состав Совета музея избирается в начале каждого учебного года и утверждается приказом руководителя образовательной организации.</w:t>
      </w: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Совета музея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2.1. Совет музея создается из числа обучающихся 5-11 классов, педагогов, родителей обучающихся, общественных организаций, музейного сообщества. Общий состав Совета музея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от 10 до 15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2.2. Участие в составе Совета музея носит добровольный характер и осуществляется на общественных началах, то есть безвозмездно.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2.3. Совет музея проводит заседания не реже одного раза в четверть,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Совета музея.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2.4. При рассмотрении отдельных вопросов на заседания Совета музея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с правом совещательного голоса.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2.5. Время, место и повестка дня заседания Совета музея доводится до сведения членов Совета музея не позднее, чем за 3 рабочих дня до его проведения.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Решения Совета музея носят рекомендательный характер и принимаются большинством голосов от числа присутствующих на заседании.</w:t>
      </w: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Руководство деятельностью Совета музея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Совета музея осуществляет руководитель музея.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деятельностью Совета музея осуществляет председатель Совета музея, избираемый членами Совета музея ежегодно, в начале учебного года.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3.3. Текущую работу осуществляет Совет музея.</w:t>
      </w: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Совета музея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4.1. Основными функциями Совета музея являются: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разработка и представление на согласование плана работы музея на очередной учебный год;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содействие и участие в систематическом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пополнении фондов музея, в том числе путем поисковой работы, походов и экспедиций;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инициирование участия обучающихся в историко-краеведческих, исследовательских конкурсах;</w:t>
      </w:r>
    </w:p>
    <w:p w:rsidR="00D911E7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экскурсионно-лекторская работа;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изучение собранного материала и обеспечение его учета и хранение;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экспозиций, стационарных и передвижных выставок;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в использовании музейных материалов в образовательном процессе;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организация встреч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с ветеранами войны и труда;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содействие в организации и проведении музейных мероприятий в рамках учебно-воспитательного процесса;</w:t>
      </w:r>
    </w:p>
    <w:p w:rsidR="00D911E7" w:rsidRPr="00452F81" w:rsidRDefault="00E42D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установление сотрудничества с другими школьными и государственными музеями;</w:t>
      </w:r>
    </w:p>
    <w:p w:rsidR="00D911E7" w:rsidRPr="00452F81" w:rsidRDefault="00E42D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оформление и заполнение сайта музея в сети «Интернет».</w:t>
      </w:r>
    </w:p>
    <w:p w:rsidR="00D911E7" w:rsidRPr="00452F81" w:rsidRDefault="00E42D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и отчетность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5.1. Итоги своей деятельности Совет музея представляет на заседаниях Педагогического и Управляющего советов в конце учебного года.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5.2. В ходе своей деятельности Совет музея ведет протоколы заседаний Совета музея, годовой и промежуточные отчеты, разрабатывает план работы музея.</w:t>
      </w:r>
    </w:p>
    <w:p w:rsidR="00D911E7" w:rsidRPr="00452F81" w:rsidRDefault="00E42D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F81">
        <w:rPr>
          <w:rFonts w:hAnsi="Times New Roman" w:cs="Times New Roman"/>
          <w:color w:val="000000"/>
          <w:sz w:val="24"/>
          <w:szCs w:val="24"/>
          <w:lang w:val="ru-RU"/>
        </w:rPr>
        <w:t>5.3. Протоколы заседаний Совета музея хранятся в образовательной организации в соответствии с правилами делопроизводства.</w:t>
      </w:r>
    </w:p>
    <w:sectPr w:rsidR="00D911E7" w:rsidRPr="00452F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52F81"/>
    <w:rsid w:val="004F7E17"/>
    <w:rsid w:val="005A05CE"/>
    <w:rsid w:val="00653AF6"/>
    <w:rsid w:val="00A843C3"/>
    <w:rsid w:val="00B73A5A"/>
    <w:rsid w:val="00D911E7"/>
    <w:rsid w:val="00E42D67"/>
    <w:rsid w:val="00E438A1"/>
    <w:rsid w:val="00E7470A"/>
    <w:rsid w:val="00F01E19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32C"/>
  <w15:docId w15:val="{34D60AE8-AECB-48EF-A2A7-500605C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Алибег</dc:creator>
  <dc:description>Подготовлено экспертами Актион-МЦФЭР</dc:description>
  <cp:lastModifiedBy>АКУША СОШ№3</cp:lastModifiedBy>
  <cp:revision>3</cp:revision>
  <dcterms:created xsi:type="dcterms:W3CDTF">2024-11-12T13:33:00Z</dcterms:created>
  <dcterms:modified xsi:type="dcterms:W3CDTF">2024-11-13T06:19:00Z</dcterms:modified>
</cp:coreProperties>
</file>